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14" w:rsidRPr="00B866CE" w:rsidRDefault="00BC2214" w:rsidP="00BC2214">
      <w:pPr>
        <w:suppressAutoHyphens/>
        <w:spacing w:after="120" w:line="240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</w:rPr>
      </w:pPr>
      <w:r w:rsidRPr="00644B2D">
        <w:rPr>
          <w:rFonts w:ascii="Times New Roman" w:eastAsia="PMingLiU" w:hAnsi="Times New Roman" w:cs="Times New Roman"/>
          <w:b/>
          <w:i/>
          <w:sz w:val="24"/>
          <w:szCs w:val="24"/>
        </w:rPr>
        <w:t>Prilog 1</w:t>
      </w:r>
    </w:p>
    <w:p w:rsidR="00BC2214" w:rsidRPr="00644B2D" w:rsidRDefault="00BC2214" w:rsidP="00BC221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644B2D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TROŠKOVNIK</w:t>
      </w:r>
    </w:p>
    <w:p w:rsidR="00BC2214" w:rsidRDefault="00BC2214" w:rsidP="00BC22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BC2214" w:rsidRDefault="00BC2214" w:rsidP="00BC22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BC2214" w:rsidRDefault="00BC2214" w:rsidP="00BC22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BC2214" w:rsidRDefault="00BC2214" w:rsidP="00BC22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BC2214" w:rsidRDefault="00BC2214" w:rsidP="00BC22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BC2214" w:rsidRPr="00644B2D" w:rsidRDefault="00BC2214" w:rsidP="00BC221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684"/>
        <w:gridCol w:w="1275"/>
        <w:gridCol w:w="1134"/>
        <w:gridCol w:w="1134"/>
        <w:gridCol w:w="1139"/>
        <w:gridCol w:w="137"/>
        <w:gridCol w:w="856"/>
        <w:gridCol w:w="708"/>
        <w:gridCol w:w="993"/>
      </w:tblGrid>
      <w:tr w:rsidR="00BC2214" w:rsidRPr="00644B2D" w:rsidTr="00D81423">
        <w:trPr>
          <w:trHeight w:val="31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7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TROŠKOVNIK ZA NABAVU POŠTANSKIH USLUGA U 2024. GODINI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  <w:tr w:rsidR="00BC2214" w:rsidRPr="00644B2D" w:rsidTr="00D81423">
        <w:trPr>
          <w:trHeight w:val="765"/>
        </w:trPr>
        <w:tc>
          <w:tcPr>
            <w:tcW w:w="268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Količina godišnja</w:t>
            </w:r>
          </w:p>
        </w:tc>
        <w:tc>
          <w:tcPr>
            <w:tcW w:w="113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Jedinična cijena bez PDV-a</w:t>
            </w:r>
          </w:p>
        </w:tc>
        <w:tc>
          <w:tcPr>
            <w:tcW w:w="113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Jedinični PDV</w:t>
            </w:r>
          </w:p>
        </w:tc>
        <w:tc>
          <w:tcPr>
            <w:tcW w:w="1139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Jedinična cijena s PDV-om</w:t>
            </w:r>
          </w:p>
        </w:tc>
        <w:tc>
          <w:tcPr>
            <w:tcW w:w="993" w:type="dxa"/>
            <w:gridSpan w:val="2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Cijena ponude bez PDV-a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PDV</w:t>
            </w:r>
          </w:p>
        </w:tc>
        <w:tc>
          <w:tcPr>
            <w:tcW w:w="993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Ukupna cijena ponude</w:t>
            </w: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br/>
              <w:t>(s PDV-om)</w:t>
            </w:r>
          </w:p>
        </w:tc>
      </w:tr>
      <w:tr w:rsidR="00BC2214" w:rsidRPr="00644B2D" w:rsidTr="00D81423">
        <w:trPr>
          <w:trHeight w:val="315"/>
        </w:trPr>
        <w:tc>
          <w:tcPr>
            <w:tcW w:w="10060" w:type="dxa"/>
            <w:gridSpan w:val="9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UNUTARNJI PROMET</w:t>
            </w:r>
          </w:p>
        </w:tc>
      </w:tr>
      <w:tr w:rsidR="00BC2214" w:rsidRPr="00644B2D" w:rsidTr="00D81423">
        <w:trPr>
          <w:trHeight w:val="615"/>
        </w:trPr>
        <w:tc>
          <w:tcPr>
            <w:tcW w:w="268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1. Pismovna pošiljka</w:t>
            </w:r>
          </w:p>
        </w:tc>
        <w:tc>
          <w:tcPr>
            <w:tcW w:w="1275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do 50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51-100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101-250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251-500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501-1 000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1001-2 000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645"/>
        </w:trPr>
        <w:tc>
          <w:tcPr>
            <w:tcW w:w="268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2. Preporučena pošiljka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326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do 50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51-100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101-250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251-500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501-1 000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1001-2 000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510"/>
        </w:trPr>
        <w:tc>
          <w:tcPr>
            <w:tcW w:w="268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3. Paket   (mase do 10 kg)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510"/>
        </w:trPr>
        <w:tc>
          <w:tcPr>
            <w:tcW w:w="2684" w:type="dxa"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Cijena po masi, uračunata vrijednosti 13,27 eura</w:t>
            </w:r>
          </w:p>
        </w:tc>
        <w:tc>
          <w:tcPr>
            <w:tcW w:w="1275" w:type="dxa"/>
            <w:noWrap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noWrap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  <w:tr w:rsidR="00BC2214" w:rsidRPr="00644B2D" w:rsidTr="00D81423">
        <w:trPr>
          <w:trHeight w:val="495"/>
        </w:trPr>
        <w:tc>
          <w:tcPr>
            <w:tcW w:w="268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URUČENJE NA ADRESI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do 2 kg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iznad 2 kg do 5 kg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330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iznad 5 kg do 10 kg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510"/>
        </w:trPr>
        <w:tc>
          <w:tcPr>
            <w:tcW w:w="268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lastRenderedPageBreak/>
              <w:t>URUČENJE U POŠTANSKOM UREDU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do 2 kg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iznad 2 kg do 5 kg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iznad 5 kg do 10 kg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Cijena po vrijednosti iznad 13,27 eura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510"/>
        </w:trPr>
        <w:tc>
          <w:tcPr>
            <w:tcW w:w="268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Cijena za paket vrijednosti 66,36 eura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4. Dopunske usluge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Povratnica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Uručiti osobno primatelju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  <w:tr w:rsidR="00BC2214" w:rsidRPr="00644B2D" w:rsidTr="00D81423">
        <w:trPr>
          <w:trHeight w:val="529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5. Žurni paket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Paket 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765"/>
        </w:trPr>
        <w:tc>
          <w:tcPr>
            <w:tcW w:w="2684" w:type="dxa"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 Sudsko pismeno, pismeno po upravnom i poreznom postupku</w:t>
            </w:r>
          </w:p>
        </w:tc>
        <w:tc>
          <w:tcPr>
            <w:tcW w:w="1275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4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4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4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4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4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4B2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do 50 grama</w:t>
            </w:r>
          </w:p>
        </w:tc>
        <w:tc>
          <w:tcPr>
            <w:tcW w:w="1275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2700</w:t>
            </w: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noWrap/>
          </w:tcPr>
          <w:p w:rsidR="00BC2214" w:rsidRPr="00644B2D" w:rsidRDefault="00BC2214" w:rsidP="00D8142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856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8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51-100 grama</w:t>
            </w:r>
          </w:p>
        </w:tc>
        <w:tc>
          <w:tcPr>
            <w:tcW w:w="1275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5</w:t>
            </w: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noWrap/>
          </w:tcPr>
          <w:p w:rsidR="00BC2214" w:rsidRPr="00644B2D" w:rsidRDefault="00BC2214" w:rsidP="00D8142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856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8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101-250 grama</w:t>
            </w:r>
          </w:p>
        </w:tc>
        <w:tc>
          <w:tcPr>
            <w:tcW w:w="1275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5</w:t>
            </w: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noWrap/>
          </w:tcPr>
          <w:p w:rsidR="00BC2214" w:rsidRPr="00644B2D" w:rsidRDefault="00BC2214" w:rsidP="00D8142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856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8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251-500 grama</w:t>
            </w:r>
          </w:p>
        </w:tc>
        <w:tc>
          <w:tcPr>
            <w:tcW w:w="1275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5</w:t>
            </w: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noWrap/>
          </w:tcPr>
          <w:p w:rsidR="00BC2214" w:rsidRPr="00644B2D" w:rsidRDefault="00BC2214" w:rsidP="00D8142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856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8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C2214" w:rsidRPr="00644B2D" w:rsidTr="00D81423">
        <w:trPr>
          <w:trHeight w:val="312"/>
        </w:trPr>
        <w:tc>
          <w:tcPr>
            <w:tcW w:w="2684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501-1 000 grama</w:t>
            </w:r>
          </w:p>
        </w:tc>
        <w:tc>
          <w:tcPr>
            <w:tcW w:w="1275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5</w:t>
            </w: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noWrap/>
          </w:tcPr>
          <w:p w:rsidR="00BC2214" w:rsidRPr="00644B2D" w:rsidRDefault="00BC2214" w:rsidP="00D8142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856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8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1001-2 000 grama</w:t>
            </w:r>
          </w:p>
        </w:tc>
        <w:tc>
          <w:tcPr>
            <w:tcW w:w="1275" w:type="dxa"/>
            <w:noWrap/>
            <w:hideMark/>
          </w:tcPr>
          <w:p w:rsidR="00BC2214" w:rsidRPr="00861EBA" w:rsidRDefault="00BC2214" w:rsidP="00D81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1E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5</w:t>
            </w: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noWrap/>
          </w:tcPr>
          <w:p w:rsidR="00BC2214" w:rsidRPr="00644B2D" w:rsidRDefault="00BC2214" w:rsidP="00D8142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856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8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noWrap/>
          </w:tcPr>
          <w:p w:rsidR="00BC2214" w:rsidRPr="00644B2D" w:rsidRDefault="00BC2214" w:rsidP="00D8142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C2214" w:rsidRPr="00644B2D" w:rsidTr="00D81423">
        <w:trPr>
          <w:trHeight w:val="510"/>
        </w:trPr>
        <w:tc>
          <w:tcPr>
            <w:tcW w:w="10060" w:type="dxa"/>
            <w:gridSpan w:val="9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MEĐUNARODNI PROMET</w:t>
            </w:r>
          </w:p>
        </w:tc>
      </w:tr>
      <w:tr w:rsidR="00BC2214" w:rsidRPr="00644B2D" w:rsidTr="00D81423">
        <w:trPr>
          <w:trHeight w:val="49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1. Pismovna pošiljka u međunarodnom prometu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do 50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51-100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101-250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251-500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501-1 000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1001-2 000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454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2. Prioritetna preporučena pošiljka u međunarodnom prometu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do 50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51-100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101-250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251-500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501-1 000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1001-2 000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lastRenderedPageBreak/>
              <w:t>3. Žurno pismo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do 50 grama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4. Dopunske usluge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255"/>
        </w:trPr>
        <w:tc>
          <w:tcPr>
            <w:tcW w:w="2684" w:type="dxa"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Povratnica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  <w:tr w:rsidR="00BC2214" w:rsidRPr="00644B2D" w:rsidTr="00D81423">
        <w:trPr>
          <w:trHeight w:val="330"/>
        </w:trPr>
        <w:tc>
          <w:tcPr>
            <w:tcW w:w="268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275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C2214" w:rsidRPr="00644B2D" w:rsidRDefault="00BC2214" w:rsidP="00D81423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44B2D">
              <w:rPr>
                <w:rFonts w:ascii="Times New Roman" w:eastAsia="PMingLiU" w:hAnsi="Times New Roman" w:cs="Times New Roman"/>
                <w:sz w:val="24"/>
                <w:szCs w:val="24"/>
              </w:rPr>
              <w:t> </w:t>
            </w:r>
          </w:p>
        </w:tc>
      </w:tr>
    </w:tbl>
    <w:p w:rsidR="00BC2214" w:rsidRPr="00644B2D" w:rsidRDefault="00BC2214" w:rsidP="00BC2214">
      <w:pPr>
        <w:spacing w:before="100" w:beforeAutospacing="1" w:after="100" w:afterAutospacing="1" w:line="240" w:lineRule="auto"/>
        <w:outlineLvl w:val="4"/>
        <w:rPr>
          <w:rFonts w:ascii="Times New Roman" w:eastAsia="PMingLiU" w:hAnsi="Times New Roman" w:cs="Times New Roman"/>
          <w:sz w:val="24"/>
          <w:szCs w:val="24"/>
        </w:rPr>
      </w:pPr>
    </w:p>
    <w:p w:rsidR="00492F55" w:rsidRDefault="00BC2214" w:rsidP="00BC2214">
      <w:r w:rsidRPr="00644B2D">
        <w:rPr>
          <w:rFonts w:ascii="Times New Roman" w:eastAsia="PMingLiU" w:hAnsi="Times New Roman" w:cs="Times New Roman"/>
          <w:sz w:val="24"/>
          <w:szCs w:val="24"/>
          <w:vertAlign w:val="superscript"/>
        </w:rPr>
        <w:t>*</w:t>
      </w:r>
      <w:r w:rsidRPr="00644B2D">
        <w:rPr>
          <w:rFonts w:ascii="Times New Roman" w:eastAsia="PMingLiU" w:hAnsi="Times New Roman" w:cs="Times New Roman"/>
          <w:sz w:val="24"/>
          <w:szCs w:val="24"/>
        </w:rPr>
        <w:t xml:space="preserve">Na temelju </w:t>
      </w:r>
      <w:r w:rsidRPr="00644B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Odluke o objavi uvođenja eura kao službene valute u Republici Hrvatskoj NN 85/22 u članku II. definiran je </w:t>
      </w:r>
      <w:r w:rsidRPr="00644B2D">
        <w:rPr>
          <w:rFonts w:ascii="Times New Roman" w:hAnsi="Times New Roman" w:cs="Times New Roman"/>
          <w:sz w:val="24"/>
          <w:szCs w:val="24"/>
        </w:rPr>
        <w:t>Fiksni tečaj konverzije određen je na 7,53450 kuna za jedan</w:t>
      </w:r>
    </w:p>
    <w:sectPr w:rsidR="0049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14"/>
    <w:rsid w:val="00492F55"/>
    <w:rsid w:val="00BC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6293-2BA1-4437-B80B-6FF4DFAD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C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Filipan</dc:creator>
  <cp:keywords/>
  <dc:description/>
  <cp:lastModifiedBy>Suzana Filipan</cp:lastModifiedBy>
  <cp:revision>1</cp:revision>
  <dcterms:created xsi:type="dcterms:W3CDTF">2024-02-16T09:12:00Z</dcterms:created>
  <dcterms:modified xsi:type="dcterms:W3CDTF">2024-02-16T09:14:00Z</dcterms:modified>
</cp:coreProperties>
</file>