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DC" w:rsidRDefault="00E200DC" w:rsidP="007D7C16">
      <w:pPr>
        <w:spacing w:after="0" w:line="240" w:lineRule="auto"/>
      </w:pPr>
      <w:bookmarkStart w:id="0" w:name="_GoBack"/>
      <w:bookmarkEnd w:id="0"/>
      <w:r>
        <w:rPr>
          <w:noProof/>
        </w:rPr>
        <w:drawing>
          <wp:anchor distT="0" distB="0" distL="114300" distR="114300" simplePos="0" relativeHeight="251659264" behindDoc="1" locked="0" layoutInCell="1" allowOverlap="1" wp14:anchorId="13B288F3" wp14:editId="433C9C15">
            <wp:simplePos x="0" y="0"/>
            <wp:positionH relativeFrom="column">
              <wp:posOffset>562610</wp:posOffset>
            </wp:positionH>
            <wp:positionV relativeFrom="paragraph">
              <wp:posOffset>-261620</wp:posOffset>
            </wp:positionV>
            <wp:extent cx="568960" cy="640080"/>
            <wp:effectExtent l="0" t="0" r="2540" b="7620"/>
            <wp:wrapTight wrapText="bothSides">
              <wp:wrapPolygon edited="0">
                <wp:start x="0" y="0"/>
                <wp:lineTo x="0" y="21214"/>
                <wp:lineTo x="20973" y="21214"/>
                <wp:lineTo x="20973" y="0"/>
                <wp:lineTo x="0" y="0"/>
              </wp:wrapPolygon>
            </wp:wrapTight>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atski 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9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0DC" w:rsidRDefault="00E200DC" w:rsidP="007D7C16">
      <w:pPr>
        <w:spacing w:after="0" w:line="240" w:lineRule="auto"/>
      </w:pPr>
    </w:p>
    <w:p w:rsidR="00E200DC" w:rsidRDefault="00E200DC" w:rsidP="00E200DC">
      <w:pPr>
        <w:spacing w:after="0" w:line="240" w:lineRule="auto"/>
        <w:rPr>
          <w:rFonts w:ascii="Times New Roman" w:hAnsi="Times New Roman"/>
          <w:b/>
          <w:sz w:val="16"/>
          <w:szCs w:val="16"/>
        </w:rPr>
      </w:pPr>
      <w:r>
        <w:rPr>
          <w:rFonts w:ascii="Times New Roman" w:hAnsi="Times New Roman"/>
          <w:b/>
          <w:sz w:val="16"/>
          <w:szCs w:val="16"/>
        </w:rPr>
        <w:t xml:space="preserve">      </w:t>
      </w:r>
      <w:r w:rsidRPr="003323C3">
        <w:rPr>
          <w:rFonts w:ascii="Times New Roman" w:hAnsi="Times New Roman"/>
          <w:b/>
          <w:sz w:val="16"/>
          <w:szCs w:val="16"/>
        </w:rPr>
        <w:t xml:space="preserve"> </w:t>
      </w:r>
    </w:p>
    <w:p w:rsidR="00E200DC" w:rsidRPr="003323C3" w:rsidRDefault="00E200DC" w:rsidP="00E200DC">
      <w:pPr>
        <w:spacing w:after="0" w:line="240" w:lineRule="auto"/>
        <w:rPr>
          <w:rFonts w:ascii="Times New Roman" w:hAnsi="Times New Roman"/>
          <w:b/>
          <w:sz w:val="16"/>
          <w:szCs w:val="16"/>
        </w:rPr>
      </w:pPr>
      <w:r>
        <w:rPr>
          <w:rFonts w:ascii="Times New Roman" w:hAnsi="Times New Roman"/>
          <w:b/>
          <w:sz w:val="16"/>
          <w:szCs w:val="16"/>
        </w:rPr>
        <w:t xml:space="preserve">            </w:t>
      </w:r>
      <w:r w:rsidRPr="003323C3">
        <w:rPr>
          <w:rFonts w:ascii="Times New Roman" w:hAnsi="Times New Roman"/>
          <w:b/>
          <w:sz w:val="16"/>
          <w:szCs w:val="16"/>
        </w:rPr>
        <w:t>REPUBLIKA HRVATSKA</w:t>
      </w:r>
    </w:p>
    <w:p w:rsidR="00E200DC" w:rsidRPr="003323C3" w:rsidRDefault="00E200DC" w:rsidP="00E200DC">
      <w:pPr>
        <w:spacing w:after="0" w:line="240" w:lineRule="auto"/>
        <w:rPr>
          <w:rFonts w:ascii="Times New Roman" w:hAnsi="Times New Roman"/>
          <w:b/>
          <w:sz w:val="16"/>
          <w:szCs w:val="16"/>
        </w:rPr>
      </w:pPr>
      <w:r w:rsidRPr="003323C3">
        <w:rPr>
          <w:rFonts w:ascii="Times New Roman" w:hAnsi="Times New Roman"/>
          <w:b/>
          <w:sz w:val="16"/>
          <w:szCs w:val="16"/>
        </w:rPr>
        <w:t>PRIMORSKO-GORANSKA ŽUPANIJA</w:t>
      </w:r>
    </w:p>
    <w:p w:rsidR="00E200DC" w:rsidRPr="003323C3" w:rsidRDefault="00E200DC" w:rsidP="00E200DC">
      <w:pPr>
        <w:spacing w:after="0" w:line="240" w:lineRule="auto"/>
        <w:rPr>
          <w:rFonts w:ascii="Times New Roman" w:hAnsi="Times New Roman"/>
          <w:b/>
          <w:sz w:val="16"/>
          <w:szCs w:val="16"/>
        </w:rPr>
      </w:pPr>
      <w:r w:rsidRPr="003323C3">
        <w:rPr>
          <w:rFonts w:ascii="Times New Roman" w:hAnsi="Times New Roman"/>
          <w:b/>
          <w:sz w:val="16"/>
          <w:szCs w:val="16"/>
        </w:rPr>
        <w:t xml:space="preserve">                     GRAD CRES</w:t>
      </w:r>
    </w:p>
    <w:p w:rsidR="00E200DC" w:rsidRPr="003323C3" w:rsidRDefault="00E200DC" w:rsidP="00E200DC">
      <w:pPr>
        <w:spacing w:after="0" w:line="240" w:lineRule="auto"/>
        <w:rPr>
          <w:rFonts w:ascii="Times New Roman" w:hAnsi="Times New Roman"/>
          <w:b/>
          <w:sz w:val="16"/>
          <w:szCs w:val="16"/>
        </w:rPr>
      </w:pPr>
      <w:r w:rsidRPr="003323C3">
        <w:rPr>
          <w:rFonts w:ascii="Times New Roman" w:hAnsi="Times New Roman"/>
          <w:b/>
          <w:sz w:val="16"/>
          <w:szCs w:val="16"/>
        </w:rPr>
        <w:t xml:space="preserve">             GRADONAČELNIK</w:t>
      </w:r>
    </w:p>
    <w:p w:rsidR="00E200DC" w:rsidRPr="003323C3" w:rsidRDefault="00E200DC" w:rsidP="00E200DC">
      <w:pPr>
        <w:spacing w:after="0" w:line="240" w:lineRule="auto"/>
        <w:rPr>
          <w:rFonts w:ascii="Times New Roman" w:hAnsi="Times New Roman"/>
          <w:b/>
          <w:sz w:val="16"/>
          <w:szCs w:val="16"/>
        </w:rPr>
      </w:pPr>
    </w:p>
    <w:p w:rsidR="00E200DC" w:rsidRPr="003323C3" w:rsidRDefault="00E200DC" w:rsidP="00E200DC">
      <w:pPr>
        <w:spacing w:after="0" w:line="240" w:lineRule="auto"/>
        <w:rPr>
          <w:rFonts w:ascii="Times New Roman" w:hAnsi="Times New Roman"/>
        </w:rPr>
      </w:pPr>
      <w:r w:rsidRPr="003323C3">
        <w:rPr>
          <w:rFonts w:ascii="Times New Roman" w:hAnsi="Times New Roman"/>
        </w:rPr>
        <w:t>KLASA:</w:t>
      </w:r>
      <w:r>
        <w:rPr>
          <w:rFonts w:ascii="Times New Roman" w:hAnsi="Times New Roman"/>
        </w:rPr>
        <w:t>011-01/22-01/2</w:t>
      </w:r>
    </w:p>
    <w:p w:rsidR="00E200DC" w:rsidRPr="003323C3" w:rsidRDefault="00E200DC" w:rsidP="00E200DC">
      <w:pPr>
        <w:spacing w:after="0" w:line="240" w:lineRule="auto"/>
        <w:rPr>
          <w:rFonts w:ascii="Times New Roman" w:hAnsi="Times New Roman"/>
        </w:rPr>
      </w:pPr>
      <w:r w:rsidRPr="003323C3">
        <w:rPr>
          <w:rFonts w:ascii="Times New Roman" w:hAnsi="Times New Roman"/>
        </w:rPr>
        <w:t>URBROJ:2170-4-02-22-</w:t>
      </w:r>
    </w:p>
    <w:p w:rsidR="00E200DC" w:rsidRPr="003323C3" w:rsidRDefault="00E200DC" w:rsidP="00E200DC">
      <w:pPr>
        <w:spacing w:after="0" w:line="240" w:lineRule="auto"/>
        <w:rPr>
          <w:rFonts w:ascii="Times New Roman" w:hAnsi="Times New Roman"/>
        </w:rPr>
      </w:pPr>
      <w:r w:rsidRPr="003323C3">
        <w:rPr>
          <w:rFonts w:ascii="Times New Roman" w:hAnsi="Times New Roman"/>
        </w:rPr>
        <w:t xml:space="preserve">Cres, </w:t>
      </w:r>
      <w:r>
        <w:rPr>
          <w:rFonts w:ascii="Times New Roman" w:hAnsi="Times New Roman"/>
        </w:rPr>
        <w:t>1</w:t>
      </w:r>
      <w:r w:rsidR="00253043">
        <w:rPr>
          <w:rFonts w:ascii="Times New Roman" w:hAnsi="Times New Roman"/>
        </w:rPr>
        <w:t>9</w:t>
      </w:r>
      <w:r>
        <w:rPr>
          <w:rFonts w:ascii="Times New Roman" w:hAnsi="Times New Roman"/>
        </w:rPr>
        <w:t xml:space="preserve">. </w:t>
      </w:r>
      <w:r w:rsidR="00253043">
        <w:rPr>
          <w:rFonts w:ascii="Times New Roman" w:hAnsi="Times New Roman"/>
        </w:rPr>
        <w:t>rujna</w:t>
      </w:r>
      <w:r w:rsidRPr="003323C3">
        <w:rPr>
          <w:rFonts w:ascii="Times New Roman" w:hAnsi="Times New Roman"/>
        </w:rPr>
        <w:t xml:space="preserve"> 2022.</w:t>
      </w:r>
    </w:p>
    <w:p w:rsidR="00E200DC" w:rsidRDefault="00E200DC" w:rsidP="00E200DC">
      <w:pPr>
        <w:spacing w:after="0" w:line="240" w:lineRule="auto"/>
        <w:rPr>
          <w:rFonts w:ascii="Times New Roman" w:hAnsi="Times New Roman"/>
          <w:b/>
          <w:sz w:val="24"/>
          <w:szCs w:val="24"/>
        </w:rPr>
      </w:pPr>
    </w:p>
    <w:p w:rsidR="00253043" w:rsidRDefault="00253043" w:rsidP="00253043">
      <w:pPr>
        <w:spacing w:after="0" w:line="240" w:lineRule="auto"/>
        <w:jc w:val="right"/>
        <w:rPr>
          <w:rFonts w:ascii="Times New Roman" w:hAnsi="Times New Roman"/>
          <w:b/>
          <w:sz w:val="24"/>
          <w:szCs w:val="24"/>
        </w:rPr>
      </w:pPr>
      <w:r>
        <w:rPr>
          <w:rFonts w:ascii="Times New Roman" w:hAnsi="Times New Roman"/>
          <w:b/>
          <w:sz w:val="24"/>
          <w:szCs w:val="24"/>
        </w:rPr>
        <w:t>GRADSKO VIJEĆE</w:t>
      </w:r>
    </w:p>
    <w:p w:rsidR="00253043" w:rsidRPr="003323C3" w:rsidRDefault="00253043" w:rsidP="00E200DC">
      <w:pPr>
        <w:spacing w:after="0" w:line="240" w:lineRule="auto"/>
        <w:rPr>
          <w:rFonts w:ascii="Times New Roman" w:hAnsi="Times New Roman"/>
          <w:b/>
          <w:sz w:val="24"/>
          <w:szCs w:val="24"/>
        </w:rPr>
      </w:pPr>
    </w:p>
    <w:p w:rsidR="00E200DC" w:rsidRPr="003323C3" w:rsidRDefault="00E200DC" w:rsidP="00E200DC">
      <w:pPr>
        <w:autoSpaceDE w:val="0"/>
        <w:autoSpaceDN w:val="0"/>
        <w:adjustRightInd w:val="0"/>
        <w:spacing w:after="0" w:line="240" w:lineRule="auto"/>
        <w:jc w:val="center"/>
        <w:rPr>
          <w:rFonts w:ascii="Times New Roman" w:hAnsi="Times New Roman"/>
          <w:b/>
          <w:sz w:val="24"/>
          <w:szCs w:val="24"/>
        </w:rPr>
      </w:pPr>
    </w:p>
    <w:p w:rsidR="00E200DC" w:rsidRPr="00A41BA6" w:rsidRDefault="00E200DC" w:rsidP="00E200DC">
      <w:pPr>
        <w:pStyle w:val="Tijeloteksta"/>
        <w:spacing w:after="0"/>
        <w:jc w:val="center"/>
        <w:rPr>
          <w:rFonts w:ascii="Times New Roman" w:hAnsi="Times New Roman"/>
          <w:b/>
          <w:sz w:val="24"/>
          <w:szCs w:val="24"/>
        </w:rPr>
      </w:pPr>
      <w:r w:rsidRPr="00A41BA6">
        <w:rPr>
          <w:rFonts w:ascii="Times New Roman" w:hAnsi="Times New Roman"/>
          <w:b/>
          <w:sz w:val="24"/>
          <w:szCs w:val="24"/>
        </w:rPr>
        <w:t xml:space="preserve">PRIJEDLOG </w:t>
      </w:r>
      <w:r w:rsidR="00253043">
        <w:rPr>
          <w:rFonts w:ascii="Times New Roman" w:hAnsi="Times New Roman"/>
          <w:b/>
          <w:sz w:val="24"/>
          <w:szCs w:val="24"/>
        </w:rPr>
        <w:t>ZA DONOŠENJE</w:t>
      </w:r>
    </w:p>
    <w:p w:rsidR="00E200DC" w:rsidRPr="003323C3" w:rsidRDefault="00E200DC" w:rsidP="00E200DC">
      <w:pPr>
        <w:spacing w:after="0" w:line="240" w:lineRule="auto"/>
        <w:jc w:val="center"/>
        <w:rPr>
          <w:rFonts w:ascii="Times New Roman" w:hAnsi="Times New Roman"/>
          <w:b/>
          <w:sz w:val="24"/>
          <w:szCs w:val="24"/>
        </w:rPr>
      </w:pPr>
      <w:r>
        <w:rPr>
          <w:rFonts w:ascii="Times New Roman" w:hAnsi="Times New Roman"/>
          <w:b/>
          <w:sz w:val="24"/>
          <w:szCs w:val="24"/>
        </w:rPr>
        <w:t>ODLUKE</w:t>
      </w:r>
      <w:r w:rsidRPr="003323C3">
        <w:rPr>
          <w:rFonts w:ascii="Times New Roman" w:hAnsi="Times New Roman"/>
          <w:b/>
          <w:sz w:val="24"/>
          <w:szCs w:val="24"/>
        </w:rPr>
        <w:t xml:space="preserve"> O </w:t>
      </w:r>
      <w:r>
        <w:rPr>
          <w:rFonts w:ascii="Times New Roman" w:hAnsi="Times New Roman"/>
          <w:b/>
          <w:sz w:val="24"/>
          <w:szCs w:val="24"/>
        </w:rPr>
        <w:t>MJERILIMA ZA NAPLATU USLUGA DJEČJEG VRTIĆA GIRICE CRES OD RODITELJA – KORISNIKA USLUGA</w:t>
      </w:r>
    </w:p>
    <w:p w:rsidR="00E200DC" w:rsidRDefault="00E200DC" w:rsidP="00E200DC">
      <w:pPr>
        <w:spacing w:line="240" w:lineRule="auto"/>
        <w:rPr>
          <w:rFonts w:cs="Calibri"/>
          <w:b/>
          <w:sz w:val="10"/>
          <w:szCs w:val="10"/>
        </w:rPr>
      </w:pPr>
    </w:p>
    <w:p w:rsidR="00E200DC" w:rsidRPr="00E200DC" w:rsidRDefault="00E200DC" w:rsidP="00E200DC">
      <w:pPr>
        <w:spacing w:after="0" w:line="240" w:lineRule="auto"/>
        <w:jc w:val="both"/>
        <w:rPr>
          <w:rFonts w:ascii="Times New Roman" w:hAnsi="Times New Roman" w:cs="Times New Roman"/>
          <w:b/>
          <w:sz w:val="24"/>
          <w:szCs w:val="24"/>
        </w:rPr>
      </w:pPr>
      <w:r w:rsidRPr="00E200DC">
        <w:rPr>
          <w:rFonts w:ascii="Times New Roman" w:hAnsi="Times New Roman" w:cs="Times New Roman"/>
          <w:b/>
          <w:sz w:val="24"/>
          <w:szCs w:val="24"/>
        </w:rPr>
        <w:t>P</w:t>
      </w:r>
      <w:r w:rsidR="003F5378">
        <w:rPr>
          <w:rFonts w:ascii="Times New Roman" w:hAnsi="Times New Roman" w:cs="Times New Roman"/>
          <w:b/>
          <w:sz w:val="24"/>
          <w:szCs w:val="24"/>
        </w:rPr>
        <w:t>ravna</w:t>
      </w:r>
      <w:r w:rsidR="00253043">
        <w:rPr>
          <w:rFonts w:ascii="Times New Roman" w:hAnsi="Times New Roman" w:cs="Times New Roman"/>
          <w:b/>
          <w:sz w:val="24"/>
          <w:szCs w:val="24"/>
        </w:rPr>
        <w:t xml:space="preserve"> osnov</w:t>
      </w:r>
      <w:r w:rsidR="003F5378">
        <w:rPr>
          <w:rFonts w:ascii="Times New Roman" w:hAnsi="Times New Roman" w:cs="Times New Roman"/>
          <w:b/>
          <w:sz w:val="24"/>
          <w:szCs w:val="24"/>
        </w:rPr>
        <w:t>a</w:t>
      </w:r>
      <w:r w:rsidR="00253043">
        <w:rPr>
          <w:rFonts w:ascii="Times New Roman" w:hAnsi="Times New Roman" w:cs="Times New Roman"/>
          <w:b/>
          <w:sz w:val="24"/>
          <w:szCs w:val="24"/>
        </w:rPr>
        <w:t xml:space="preserve"> i obrazloženje:</w:t>
      </w:r>
    </w:p>
    <w:p w:rsidR="00E200DC" w:rsidRPr="00E200DC" w:rsidRDefault="00E200DC" w:rsidP="00E200DC">
      <w:pPr>
        <w:spacing w:after="0" w:line="240" w:lineRule="auto"/>
        <w:jc w:val="both"/>
        <w:rPr>
          <w:rFonts w:ascii="Times New Roman" w:hAnsi="Times New Roman" w:cs="Times New Roman"/>
          <w:sz w:val="24"/>
          <w:szCs w:val="24"/>
          <w:lang w:val="it-IT"/>
        </w:rPr>
      </w:pPr>
    </w:p>
    <w:p w:rsidR="0010528E" w:rsidRDefault="00E200DC" w:rsidP="00E20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0528E">
        <w:rPr>
          <w:rFonts w:ascii="Times New Roman" w:hAnsi="Times New Roman" w:cs="Times New Roman"/>
          <w:sz w:val="24"/>
          <w:szCs w:val="24"/>
        </w:rPr>
        <w:t>Pravna osnova za donošenje ove Odluke proizlazi iz</w:t>
      </w:r>
      <w:r w:rsidR="0010528E" w:rsidRPr="0010528E">
        <w:rPr>
          <w:rFonts w:ascii="Times New Roman" w:hAnsi="Times New Roman" w:cs="Times New Roman"/>
          <w:sz w:val="24"/>
          <w:szCs w:val="24"/>
        </w:rPr>
        <w:t xml:space="preserve"> </w:t>
      </w:r>
      <w:r w:rsidR="0010528E" w:rsidRPr="00E200DC">
        <w:rPr>
          <w:rFonts w:ascii="Times New Roman" w:hAnsi="Times New Roman" w:cs="Times New Roman"/>
          <w:sz w:val="24"/>
          <w:szCs w:val="24"/>
        </w:rPr>
        <w:t xml:space="preserve">članka 48. st. 4. i 5. Zakona o predškolskom odgoju i obrazovanju („Narodne novine“ broj 10/97, 107/ 07, 94/13, 98/19, 57/22) </w:t>
      </w:r>
      <w:r w:rsidR="0010528E">
        <w:rPr>
          <w:rFonts w:ascii="Times New Roman" w:hAnsi="Times New Roman" w:cs="Times New Roman"/>
          <w:sz w:val="24"/>
          <w:szCs w:val="24"/>
        </w:rPr>
        <w:t>u kojem stoji da dječji vrtić koji je osnovala jedinica lokalne samouprave naplaćuje svoje usluge od roditelja-korisnika usluge sukladno mjerilima koja utvrđuje predstvničko tijelo te jedinice.</w:t>
      </w:r>
    </w:p>
    <w:p w:rsidR="00E200DC" w:rsidRPr="00E200DC" w:rsidRDefault="0010528E" w:rsidP="00E200DC">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ab/>
      </w:r>
      <w:r w:rsidR="00E200DC" w:rsidRPr="00E200DC">
        <w:rPr>
          <w:rFonts w:ascii="Times New Roman" w:hAnsi="Times New Roman" w:cs="Times New Roman"/>
          <w:sz w:val="24"/>
          <w:szCs w:val="24"/>
        </w:rPr>
        <w:t>Upravno vijeće Dječjeg vrtića Girice na sjednici održanoj 24. veljače 2022. godine razmatralo je Odluku</w:t>
      </w:r>
      <w:r w:rsidR="00E200DC" w:rsidRPr="00E200DC">
        <w:rPr>
          <w:rFonts w:ascii="Times New Roman" w:hAnsi="Times New Roman" w:cs="Times New Roman"/>
          <w:i/>
          <w:sz w:val="24"/>
          <w:szCs w:val="24"/>
        </w:rPr>
        <w:t xml:space="preserve"> </w:t>
      </w:r>
      <w:r w:rsidR="00E200DC" w:rsidRPr="00E200DC">
        <w:rPr>
          <w:rFonts w:ascii="Times New Roman" w:hAnsi="Times New Roman" w:cs="Times New Roman"/>
          <w:sz w:val="24"/>
          <w:szCs w:val="24"/>
        </w:rPr>
        <w:t>o mjerilima za naplatu usluga Dječjeg vrtića Girice Cres od roditelja – korisnika usluga koju je donijelo Gradsko vijeće Grada Cresa 22. ožujka 2021. godine. Upravno vijeće Dječjeg vrtića Girice predlaže promjenu kriterija kako bi treće i svako naredno dijete u obitelji, neovisno jesu li sva djeca upisana u dječji vrtić, besplatno pohađala vrtić.</w:t>
      </w:r>
      <w:r w:rsidR="00E200DC" w:rsidRPr="00E200DC">
        <w:rPr>
          <w:rFonts w:ascii="Times New Roman" w:hAnsi="Times New Roman" w:cs="Times New Roman"/>
          <w:sz w:val="24"/>
          <w:szCs w:val="24"/>
          <w:lang w:val="it-IT"/>
        </w:rPr>
        <w:t xml:space="preserve"> </w:t>
      </w:r>
    </w:p>
    <w:p w:rsidR="00E200DC" w:rsidRPr="00E200DC" w:rsidRDefault="0010528E" w:rsidP="00E20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200DC" w:rsidRPr="00E200DC">
        <w:rPr>
          <w:rFonts w:ascii="Times New Roman" w:hAnsi="Times New Roman" w:cs="Times New Roman"/>
          <w:sz w:val="24"/>
          <w:szCs w:val="24"/>
        </w:rPr>
        <w:t>Upravno vijeće predložilo je sljedeće izmjene:</w:t>
      </w:r>
    </w:p>
    <w:p w:rsidR="00E200DC" w:rsidRPr="00E200DC" w:rsidRDefault="00E200DC" w:rsidP="00E200DC">
      <w:pPr>
        <w:pStyle w:val="body"/>
        <w:numPr>
          <w:ilvl w:val="0"/>
          <w:numId w:val="14"/>
        </w:numPr>
        <w:shd w:val="clear" w:color="auto" w:fill="FFFFFF"/>
        <w:spacing w:before="0" w:beforeAutospacing="0" w:after="0" w:afterAutospacing="0"/>
        <w:ind w:left="0" w:firstLine="0"/>
        <w:jc w:val="both"/>
        <w:rPr>
          <w:rFonts w:eastAsia="Calibri"/>
          <w:lang w:eastAsia="en-US"/>
        </w:rPr>
      </w:pPr>
      <w:r w:rsidRPr="00E200DC">
        <w:rPr>
          <w:rFonts w:eastAsia="Calibri"/>
          <w:lang w:eastAsia="en-US"/>
        </w:rPr>
        <w:t>Mjesečno sudjelovanje roditelja - korisnika usluga Vrtića u punoj mjesečnoj cijeni Vrtića utvrđeno u smislu članka 3. ove odluke umanjuje se na sljedeći način:</w:t>
      </w:r>
    </w:p>
    <w:p w:rsidR="00E200DC" w:rsidRPr="00E200DC" w:rsidRDefault="00E200DC" w:rsidP="00E200DC">
      <w:pPr>
        <w:numPr>
          <w:ilvl w:val="0"/>
          <w:numId w:val="15"/>
        </w:numPr>
        <w:spacing w:after="0" w:line="240" w:lineRule="auto"/>
        <w:ind w:left="0" w:firstLine="0"/>
        <w:jc w:val="both"/>
        <w:rPr>
          <w:rFonts w:ascii="Times New Roman" w:eastAsia="Calibri" w:hAnsi="Times New Roman" w:cs="Times New Roman"/>
          <w:sz w:val="24"/>
          <w:szCs w:val="24"/>
          <w:lang w:eastAsia="en-US"/>
        </w:rPr>
      </w:pPr>
      <w:r w:rsidRPr="00E200DC">
        <w:rPr>
          <w:rFonts w:ascii="Times New Roman" w:hAnsi="Times New Roman" w:cs="Times New Roman"/>
          <w:sz w:val="24"/>
          <w:szCs w:val="24"/>
        </w:rPr>
        <w:t>Roditeljima - korisnicima koji imaju dvoje djece iz iste obitelji (u istom domaćinstvu), a koji su istovremeno polaznici Vrtića umanjuje se cijena u iznosu od 10% za svako dijete</w:t>
      </w:r>
    </w:p>
    <w:p w:rsidR="00E200DC" w:rsidRPr="00E200DC" w:rsidRDefault="00E200DC" w:rsidP="00E200DC">
      <w:pPr>
        <w:numPr>
          <w:ilvl w:val="0"/>
          <w:numId w:val="15"/>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treće i svako sljedeće dijete iz iste obitelji (istog domaćinstva) upisano u programe Dječjeg vrtića umanjuje se cijena u iznosu od 100% ako se starija braća ili sestre istovre meno nalaze na redovitom školovanju u osnovnoj i srednjoj školi ili na fakultetu</w:t>
      </w:r>
    </w:p>
    <w:p w:rsidR="00E200DC" w:rsidRPr="00E200DC" w:rsidRDefault="00E200DC" w:rsidP="00E200DC">
      <w:pPr>
        <w:numPr>
          <w:ilvl w:val="0"/>
          <w:numId w:val="15"/>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Roditeljima - korisnicima usluga koji primaju socijalnu pomoć - za 50% za svako dijete;</w:t>
      </w:r>
    </w:p>
    <w:p w:rsidR="00E200DC" w:rsidRPr="00E200DC" w:rsidRDefault="00E200DC" w:rsidP="00E200DC">
      <w:pPr>
        <w:numPr>
          <w:ilvl w:val="0"/>
          <w:numId w:val="15"/>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samohranim roditeljima- korisnicima - za 50% za svako dijete;</w:t>
      </w:r>
    </w:p>
    <w:p w:rsidR="00E200DC" w:rsidRPr="00E200DC" w:rsidRDefault="00E200DC" w:rsidP="00E200DC">
      <w:pPr>
        <w:numPr>
          <w:ilvl w:val="0"/>
          <w:numId w:val="15"/>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roditelju - korisniku usluga, koji je invalid Domovinskog rata do 50% invalidnosti, smanjuje se cijena korištenja razmjerno stupnju invalidnosti, a roditelj - korisnik usluga koji je invalid Domovinskog rata s 50% i više invalidnosti, plaća 50% cijene;</w:t>
      </w:r>
    </w:p>
    <w:p w:rsidR="00E200DC" w:rsidRPr="00E200DC" w:rsidRDefault="00E200DC" w:rsidP="00E200DC">
      <w:pPr>
        <w:numPr>
          <w:ilvl w:val="0"/>
          <w:numId w:val="15"/>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djeca bez oba roditelja oslobođena su plaćanja korištenja usluga Vrtića u cijelosti.</w:t>
      </w:r>
    </w:p>
    <w:p w:rsidR="00E200DC" w:rsidRPr="00E200DC" w:rsidRDefault="00E200DC" w:rsidP="00E200DC">
      <w:pPr>
        <w:numPr>
          <w:ilvl w:val="0"/>
          <w:numId w:val="14"/>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djecu s teškoćama u razvoju koja su integrirana u redovne skupine Vrtića, uslugu smještaja u Vrtić u cijelosti snosi Grad Cres iz svojeg Socijalnog programa.</w:t>
      </w:r>
    </w:p>
    <w:p w:rsidR="00E200DC" w:rsidRPr="00E200DC" w:rsidRDefault="00E200DC" w:rsidP="00E200DC">
      <w:pPr>
        <w:numPr>
          <w:ilvl w:val="0"/>
          <w:numId w:val="14"/>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dane odsustva djeteta iz Vrtića do 30 dana zbog bolesti ili drugih opravdanih razloga (što roditelj - korisnik treba pravovremeno dokazati pisanom potvrdom ili izjavom), iznosi dnevnog sudjelovanja u punoj mjesečnoj cijeni usluga Vrtića smanjuju se za po 20%.</w:t>
      </w:r>
    </w:p>
    <w:p w:rsidR="00E200DC" w:rsidRPr="00E200DC" w:rsidRDefault="00E200DC" w:rsidP="00E200DC">
      <w:pPr>
        <w:numPr>
          <w:ilvl w:val="0"/>
          <w:numId w:val="14"/>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U slučaju da roditelj - korisnik može koristiti smanjenje sudjelovanja u punoj mjesečnoj cijeni usluge Vrtića po više mjerila u smislu stavke 1. ovoga članka, primijenit će se mjerilo koje je povoljnije za roditelja - korisnika usluge Vrtića.</w:t>
      </w:r>
    </w:p>
    <w:p w:rsidR="00E200DC" w:rsidRPr="00E200DC" w:rsidRDefault="00E200DC" w:rsidP="00E200DC">
      <w:pPr>
        <w:spacing w:after="0" w:line="240" w:lineRule="auto"/>
        <w:jc w:val="both"/>
        <w:rPr>
          <w:rFonts w:ascii="Times New Roman" w:hAnsi="Times New Roman" w:cs="Times New Roman"/>
          <w:color w:val="FF0000"/>
          <w:sz w:val="24"/>
          <w:szCs w:val="24"/>
        </w:rPr>
      </w:pPr>
    </w:p>
    <w:p w:rsidR="00E200DC" w:rsidRPr="00E200DC" w:rsidRDefault="0010528E" w:rsidP="00E20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200DC" w:rsidRPr="00E200DC">
        <w:rPr>
          <w:rFonts w:ascii="Times New Roman" w:hAnsi="Times New Roman" w:cs="Times New Roman"/>
          <w:sz w:val="24"/>
          <w:szCs w:val="24"/>
        </w:rPr>
        <w:t>Nadalje, dana 28. svibnja 2022. godine stupio je na snagu Zakon o izmjenama i dopunama Zakona o predškolskom odgoju i obrazovanju („Narodne novine“ broj 57/22) kojim su promijenjeni kriteriji za ostvarivanje prednosti pri upisu u dječji vrtić.</w:t>
      </w:r>
    </w:p>
    <w:p w:rsidR="00E200DC" w:rsidRPr="00E200DC" w:rsidRDefault="00E200DC" w:rsidP="00E200DC">
      <w:pPr>
        <w:spacing w:after="0" w:line="240" w:lineRule="auto"/>
        <w:jc w:val="both"/>
        <w:rPr>
          <w:rFonts w:ascii="Times New Roman" w:hAnsi="Times New Roman" w:cs="Times New Roman"/>
          <w:sz w:val="24"/>
          <w:szCs w:val="24"/>
        </w:rPr>
      </w:pPr>
    </w:p>
    <w:p w:rsidR="00E200DC" w:rsidRPr="00E200DC" w:rsidRDefault="00E200DC" w:rsidP="00E200DC">
      <w:pPr>
        <w:spacing w:after="0" w:line="240" w:lineRule="auto"/>
        <w:jc w:val="both"/>
        <w:rPr>
          <w:rFonts w:ascii="Times New Roman" w:hAnsi="Times New Roman" w:cs="Times New Roman"/>
          <w:color w:val="231F20"/>
          <w:shd w:val="clear" w:color="auto" w:fill="FFFFFF"/>
        </w:rPr>
      </w:pPr>
      <w:r w:rsidRPr="00E200DC">
        <w:rPr>
          <w:rFonts w:ascii="Times New Roman" w:hAnsi="Times New Roman" w:cs="Times New Roman"/>
        </w:rPr>
        <w:t>Članak 7.</w:t>
      </w:r>
    </w:p>
    <w:p w:rsidR="00E200DC" w:rsidRPr="00E200DC" w:rsidRDefault="00E200DC" w:rsidP="00E200DC">
      <w:pPr>
        <w:spacing w:after="0" w:line="240" w:lineRule="auto"/>
        <w:jc w:val="both"/>
        <w:rPr>
          <w:rFonts w:ascii="Times New Roman" w:hAnsi="Times New Roman" w:cs="Times New Roman"/>
          <w:color w:val="231F20"/>
          <w:shd w:val="clear" w:color="auto" w:fill="FFFFFF"/>
        </w:rPr>
      </w:pPr>
      <w:r w:rsidRPr="00E200DC">
        <w:rPr>
          <w:rFonts w:ascii="Times New Roman" w:hAnsi="Times New Roman" w:cs="Times New Roman"/>
          <w:color w:val="231F20"/>
          <w:shd w:val="clear" w:color="auto" w:fill="FFFFFF"/>
        </w:rPr>
        <w:t>(3) Prednost pri upisu u dječji vrtić kojem je osnivač jedinica lokalne ili područne (regionalne) samouprave za iduću pedagošku godinu imaju djeca koja do 1. travnja tekuće godine navrše četiri godine života.</w:t>
      </w:r>
    </w:p>
    <w:p w:rsidR="00E200DC" w:rsidRPr="00E200DC" w:rsidRDefault="00E200DC" w:rsidP="00E200DC">
      <w:pPr>
        <w:spacing w:after="0" w:line="240" w:lineRule="auto"/>
        <w:jc w:val="both"/>
        <w:rPr>
          <w:rFonts w:ascii="Times New Roman" w:hAnsi="Times New Roman" w:cs="Times New Roman"/>
        </w:rPr>
      </w:pPr>
      <w:r w:rsidRPr="00E200DC">
        <w:rPr>
          <w:rFonts w:ascii="Times New Roman" w:hAnsi="Times New Roman" w:cs="Times New Roman"/>
          <w:color w:val="231F20"/>
          <w:shd w:val="clear" w:color="auto" w:fill="FFFFFF"/>
        </w:rPr>
        <w:t xml:space="preserve">(4) Iznimno od stavka 1. ovoga članka, ako dječji vrtić kojem je osnivač jedinica lokalne ili područne (regionalne) samouprave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w:t>
      </w:r>
      <w:r w:rsidRPr="00E200DC">
        <w:rPr>
          <w:rFonts w:ascii="Times New Roman" w:hAnsi="Times New Roman" w:cs="Times New Roman"/>
          <w:color w:val="231F20"/>
          <w:u w:val="single"/>
          <w:shd w:val="clear" w:color="auto" w:fill="FFFFFF"/>
        </w:rPr>
        <w:t>djeca koja imaju prebivalište ili boravište na području dječjeg vrtića</w:t>
      </w:r>
      <w:r w:rsidRPr="00E200DC">
        <w:rPr>
          <w:rFonts w:ascii="Times New Roman" w:hAnsi="Times New Roman" w:cs="Times New Roman"/>
          <w:color w:val="231F20"/>
          <w:shd w:val="clear" w:color="auto" w:fill="FFFFFF"/>
        </w:rPr>
        <w:t xml:space="preserve"> te djeca roditelja koji primaju doplatak za djecu ili roditelja korisnika zajamčene minimalne naknade.</w:t>
      </w:r>
    </w:p>
    <w:p w:rsidR="00E200DC" w:rsidRPr="00E200DC" w:rsidRDefault="00E200DC" w:rsidP="00E200DC">
      <w:pPr>
        <w:spacing w:after="0" w:line="240" w:lineRule="auto"/>
        <w:jc w:val="both"/>
        <w:rPr>
          <w:rFonts w:ascii="Times New Roman" w:hAnsi="Times New Roman" w:cs="Times New Roman"/>
          <w:sz w:val="24"/>
          <w:szCs w:val="24"/>
        </w:rPr>
      </w:pPr>
    </w:p>
    <w:p w:rsidR="00E200DC" w:rsidRPr="00E200DC" w:rsidRDefault="0010528E" w:rsidP="00E20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200DC" w:rsidRPr="00E200DC">
        <w:rPr>
          <w:rFonts w:ascii="Times New Roman" w:hAnsi="Times New Roman" w:cs="Times New Roman"/>
          <w:sz w:val="24"/>
          <w:szCs w:val="24"/>
        </w:rPr>
        <w:t>Kako</w:t>
      </w:r>
      <w:r w:rsidR="00253043">
        <w:rPr>
          <w:rFonts w:ascii="Times New Roman" w:hAnsi="Times New Roman" w:cs="Times New Roman"/>
          <w:sz w:val="24"/>
          <w:szCs w:val="24"/>
        </w:rPr>
        <w:t xml:space="preserve"> je zakonodavac ovim izmjenama Z</w:t>
      </w:r>
      <w:r w:rsidR="00E200DC" w:rsidRPr="00E200DC">
        <w:rPr>
          <w:rFonts w:ascii="Times New Roman" w:hAnsi="Times New Roman" w:cs="Times New Roman"/>
          <w:sz w:val="24"/>
          <w:szCs w:val="24"/>
        </w:rPr>
        <w:t>akona izjednačio prebivalište i boravište djeteta, pristupa se i izmjenama članka 4. Odluke gdje su propisani uvjeti za umanjenje cijene za roditelje – korisnike usluga.</w:t>
      </w:r>
    </w:p>
    <w:p w:rsidR="00E200DC" w:rsidRPr="00E200DC" w:rsidRDefault="00E200DC" w:rsidP="00E200DC">
      <w:pPr>
        <w:spacing w:after="0" w:line="240" w:lineRule="auto"/>
        <w:jc w:val="both"/>
        <w:rPr>
          <w:rFonts w:ascii="Times New Roman" w:hAnsi="Times New Roman" w:cs="Times New Roman"/>
          <w:sz w:val="24"/>
          <w:szCs w:val="24"/>
        </w:rPr>
      </w:pPr>
    </w:p>
    <w:p w:rsidR="00E200DC" w:rsidRPr="00E200DC" w:rsidRDefault="00E200DC" w:rsidP="00E200DC">
      <w:pPr>
        <w:pStyle w:val="Odlomakpopisa"/>
        <w:numPr>
          <w:ilvl w:val="0"/>
          <w:numId w:val="16"/>
        </w:numPr>
        <w:shd w:val="clear" w:color="auto" w:fill="FFFFFF"/>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Prosječno mjesečno sudjelovanje roditelja - korisnika usluga Vrtića čija djeca imaju prebivalište, odnosno boravište  na području Grada Cresa, u osiguranju sredstava za rad Vrtića iznosi, u pravilu, 25% pune mjesečne cijene usluge Vrtića.</w:t>
      </w:r>
    </w:p>
    <w:p w:rsidR="00E200DC" w:rsidRPr="00E200DC" w:rsidRDefault="00E200DC" w:rsidP="00E200DC">
      <w:pPr>
        <w:pStyle w:val="Odlomakpopisa"/>
        <w:numPr>
          <w:ilvl w:val="0"/>
          <w:numId w:val="16"/>
        </w:numPr>
        <w:shd w:val="clear" w:color="auto" w:fill="FFFFFF"/>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Roditelji - korisnici usluga Vrtića čija djeca nemaju prebivalište, odnosno boravište  na području Grada Cresa plaćaju punu mjesečnu cijenu usluge Vrtića.</w:t>
      </w:r>
    </w:p>
    <w:p w:rsidR="00E200DC" w:rsidRPr="00E200DC" w:rsidRDefault="00E200DC" w:rsidP="00E200DC">
      <w:pPr>
        <w:pStyle w:val="Odlomakpopisa"/>
        <w:numPr>
          <w:ilvl w:val="0"/>
          <w:numId w:val="16"/>
        </w:numPr>
        <w:shd w:val="clear" w:color="auto" w:fill="FFFFFF"/>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Izuzetno od odredbe stavka 2. ovoga članka roditelji - korisnici usluga Vrtića koji ugovorom ili drugim pravno - obvezujućim aktom dokažu da im je mjesto rada na području Grada Cresa , imaju pravo na sudjelovanje u punoj mjesečnoj cijeni usluga Vrtića kao roditelji - korisnici usluga Vrtića čija djeca imaju prebivalište, odnosno boravište  na području Grada Cresa dok su ispunjeni ovi uvjeti.</w:t>
      </w:r>
    </w:p>
    <w:p w:rsidR="00E200DC" w:rsidRPr="00E200DC" w:rsidRDefault="00E200DC" w:rsidP="00E200DC">
      <w:pPr>
        <w:spacing w:after="0" w:line="240" w:lineRule="auto"/>
        <w:jc w:val="both"/>
        <w:rPr>
          <w:rFonts w:ascii="Times New Roman" w:hAnsi="Times New Roman" w:cs="Times New Roman"/>
          <w:sz w:val="24"/>
          <w:szCs w:val="24"/>
        </w:rPr>
      </w:pPr>
    </w:p>
    <w:p w:rsidR="00E200DC" w:rsidRPr="00253043" w:rsidRDefault="0010528E" w:rsidP="00E200D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53043" w:rsidRPr="00253043">
        <w:rPr>
          <w:rFonts w:ascii="Times New Roman" w:eastAsia="Times New Roman" w:hAnsi="Times New Roman" w:cs="Times New Roman"/>
          <w:color w:val="000000"/>
          <w:sz w:val="24"/>
          <w:szCs w:val="24"/>
        </w:rPr>
        <w:t>Prijedlog odluke o mjerilima za naplatu usluga Dječjeg vrtića Girice Cres od roditelja – korisnika usluga bio je na javnom savjetov</w:t>
      </w:r>
      <w:r>
        <w:rPr>
          <w:rFonts w:ascii="Times New Roman" w:eastAsia="Times New Roman" w:hAnsi="Times New Roman" w:cs="Times New Roman"/>
          <w:color w:val="000000"/>
          <w:sz w:val="24"/>
          <w:szCs w:val="24"/>
        </w:rPr>
        <w:t>anju</w:t>
      </w:r>
      <w:r w:rsidR="00253043" w:rsidRPr="00253043">
        <w:rPr>
          <w:rFonts w:ascii="Times New Roman" w:eastAsia="Times New Roman" w:hAnsi="Times New Roman" w:cs="Times New Roman"/>
          <w:color w:val="000000"/>
          <w:sz w:val="24"/>
          <w:szCs w:val="24"/>
        </w:rPr>
        <w:t xml:space="preserve"> od 1. </w:t>
      </w:r>
      <w:r w:rsidR="00946204">
        <w:rPr>
          <w:rFonts w:ascii="Times New Roman" w:eastAsia="Times New Roman" w:hAnsi="Times New Roman" w:cs="Times New Roman"/>
          <w:color w:val="000000"/>
          <w:sz w:val="24"/>
          <w:szCs w:val="24"/>
        </w:rPr>
        <w:t>k</w:t>
      </w:r>
      <w:r w:rsidR="00253043" w:rsidRPr="00253043">
        <w:rPr>
          <w:rFonts w:ascii="Times New Roman" w:eastAsia="Times New Roman" w:hAnsi="Times New Roman" w:cs="Times New Roman"/>
          <w:color w:val="000000"/>
          <w:sz w:val="24"/>
          <w:szCs w:val="24"/>
        </w:rPr>
        <w:t xml:space="preserve">olovoza do 1. </w:t>
      </w:r>
      <w:r w:rsidR="00946204">
        <w:rPr>
          <w:rFonts w:ascii="Times New Roman" w:eastAsia="Times New Roman" w:hAnsi="Times New Roman" w:cs="Times New Roman"/>
          <w:color w:val="000000"/>
          <w:sz w:val="24"/>
          <w:szCs w:val="24"/>
        </w:rPr>
        <w:t>r</w:t>
      </w:r>
      <w:r w:rsidR="00253043" w:rsidRPr="00253043">
        <w:rPr>
          <w:rFonts w:ascii="Times New Roman" w:eastAsia="Times New Roman" w:hAnsi="Times New Roman" w:cs="Times New Roman"/>
          <w:color w:val="000000"/>
          <w:sz w:val="24"/>
          <w:szCs w:val="24"/>
        </w:rPr>
        <w:t xml:space="preserve">ujna 2022. </w:t>
      </w:r>
      <w:r w:rsidR="00946204">
        <w:rPr>
          <w:rFonts w:ascii="Times New Roman" w:eastAsia="Times New Roman" w:hAnsi="Times New Roman" w:cs="Times New Roman"/>
          <w:color w:val="000000"/>
          <w:sz w:val="24"/>
          <w:szCs w:val="24"/>
        </w:rPr>
        <w:t>g</w:t>
      </w:r>
      <w:r w:rsidR="00253043" w:rsidRPr="00253043">
        <w:rPr>
          <w:rFonts w:ascii="Times New Roman" w:eastAsia="Times New Roman" w:hAnsi="Times New Roman" w:cs="Times New Roman"/>
          <w:color w:val="000000"/>
          <w:sz w:val="24"/>
          <w:szCs w:val="24"/>
        </w:rPr>
        <w:t>odine. Izvješće o javnom savjetovanju sastavni je dio ovog Prijedloga.</w:t>
      </w:r>
    </w:p>
    <w:p w:rsidR="00E200DC" w:rsidRPr="00E200DC" w:rsidRDefault="00E200DC" w:rsidP="00E200DC">
      <w:pPr>
        <w:spacing w:after="0" w:line="240" w:lineRule="auto"/>
        <w:jc w:val="both"/>
        <w:rPr>
          <w:rFonts w:ascii="Times New Roman" w:eastAsia="Times New Roman" w:hAnsi="Times New Roman" w:cs="Times New Roman"/>
          <w:b/>
          <w:color w:val="000000"/>
          <w:sz w:val="24"/>
          <w:szCs w:val="24"/>
        </w:rPr>
      </w:pPr>
    </w:p>
    <w:p w:rsidR="00E200DC" w:rsidRPr="00E200DC" w:rsidRDefault="00E200DC" w:rsidP="00E200DC">
      <w:pPr>
        <w:spacing w:after="0" w:line="240" w:lineRule="auto"/>
        <w:jc w:val="both"/>
        <w:rPr>
          <w:rFonts w:ascii="Times New Roman" w:eastAsia="Times New Roman" w:hAnsi="Times New Roman" w:cs="Times New Roman"/>
          <w:b/>
          <w:color w:val="000000"/>
          <w:sz w:val="24"/>
          <w:szCs w:val="24"/>
        </w:rPr>
      </w:pPr>
    </w:p>
    <w:p w:rsidR="00E200DC" w:rsidRPr="00E200DC" w:rsidRDefault="00E200DC" w:rsidP="00E200DC">
      <w:pPr>
        <w:spacing w:after="0" w:line="240" w:lineRule="auto"/>
        <w:jc w:val="both"/>
        <w:rPr>
          <w:rFonts w:ascii="Times New Roman" w:eastAsia="Times New Roman" w:hAnsi="Times New Roman" w:cs="Times New Roman"/>
          <w:b/>
          <w:color w:val="000000"/>
          <w:sz w:val="24"/>
          <w:szCs w:val="24"/>
        </w:rPr>
      </w:pPr>
    </w:p>
    <w:p w:rsidR="00E200DC" w:rsidRDefault="00E200DC"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Default="00DA14B1" w:rsidP="00E200DC">
      <w:pPr>
        <w:spacing w:after="0" w:line="240" w:lineRule="auto"/>
        <w:jc w:val="both"/>
        <w:rPr>
          <w:rFonts w:ascii="Times New Roman" w:eastAsia="Times New Roman" w:hAnsi="Times New Roman" w:cs="Times New Roman"/>
          <w:b/>
          <w:color w:val="000000"/>
          <w:sz w:val="24"/>
          <w:szCs w:val="24"/>
        </w:rPr>
      </w:pPr>
    </w:p>
    <w:p w:rsidR="00DA14B1" w:rsidRPr="00E200DC" w:rsidRDefault="00DA14B1" w:rsidP="00E200DC">
      <w:pPr>
        <w:spacing w:after="0" w:line="240" w:lineRule="auto"/>
        <w:jc w:val="both"/>
        <w:rPr>
          <w:rFonts w:ascii="Times New Roman" w:eastAsia="Times New Roman" w:hAnsi="Times New Roman" w:cs="Times New Roman"/>
          <w:b/>
          <w:color w:val="000000"/>
          <w:sz w:val="24"/>
          <w:szCs w:val="24"/>
        </w:rPr>
      </w:pPr>
    </w:p>
    <w:p w:rsidR="00E200DC" w:rsidRDefault="00E200DC"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Default="00946204" w:rsidP="00E200DC">
      <w:pPr>
        <w:spacing w:after="0" w:line="240" w:lineRule="auto"/>
        <w:jc w:val="both"/>
        <w:rPr>
          <w:rFonts w:ascii="Times New Roman" w:hAnsi="Times New Roman" w:cs="Times New Roman"/>
          <w:sz w:val="24"/>
          <w:szCs w:val="24"/>
        </w:rPr>
      </w:pPr>
    </w:p>
    <w:p w:rsidR="00946204" w:rsidRPr="00E200DC" w:rsidRDefault="00946204" w:rsidP="00E200DC">
      <w:pPr>
        <w:spacing w:after="0" w:line="240" w:lineRule="auto"/>
        <w:jc w:val="both"/>
        <w:rPr>
          <w:rFonts w:ascii="Times New Roman" w:hAnsi="Times New Roman" w:cs="Times New Roman"/>
          <w:sz w:val="24"/>
          <w:szCs w:val="24"/>
        </w:rPr>
      </w:pPr>
    </w:p>
    <w:p w:rsidR="00E200DC" w:rsidRPr="00E200DC" w:rsidRDefault="00E200DC" w:rsidP="007D7C16">
      <w:pPr>
        <w:spacing w:after="0" w:line="240" w:lineRule="auto"/>
        <w:rPr>
          <w:rFonts w:ascii="Times New Roman" w:hAnsi="Times New Roman" w:cs="Times New Roman"/>
          <w:b/>
          <w:sz w:val="24"/>
          <w:szCs w:val="24"/>
        </w:rPr>
      </w:pPr>
      <w:r w:rsidRPr="00E200DC">
        <w:rPr>
          <w:rFonts w:ascii="Times New Roman" w:hAnsi="Times New Roman" w:cs="Times New Roman"/>
          <w:b/>
          <w:sz w:val="24"/>
          <w:szCs w:val="24"/>
        </w:rPr>
        <w:t>TEKST AKTA:</w:t>
      </w:r>
    </w:p>
    <w:p w:rsidR="00E200DC" w:rsidRPr="00E200DC" w:rsidRDefault="00E200DC" w:rsidP="007D7C16">
      <w:pPr>
        <w:spacing w:after="0" w:line="240" w:lineRule="auto"/>
        <w:rPr>
          <w:rFonts w:ascii="Times New Roman" w:hAnsi="Times New Roman" w:cs="Times New Roman"/>
          <w:sz w:val="24"/>
          <w:szCs w:val="24"/>
        </w:rPr>
      </w:pPr>
    </w:p>
    <w:p w:rsidR="007D7C16" w:rsidRDefault="007D7C16" w:rsidP="00E200DC">
      <w:pPr>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Na temelju članka 48. st. 4. i 5. Zakona o pred</w:t>
      </w:r>
      <w:r w:rsidR="00FD26F6" w:rsidRPr="00E200DC">
        <w:rPr>
          <w:rFonts w:ascii="Times New Roman" w:hAnsi="Times New Roman" w:cs="Times New Roman"/>
          <w:sz w:val="24"/>
          <w:szCs w:val="24"/>
        </w:rPr>
        <w:t>školskom odgoju i obrazovanju („Narodne novine“</w:t>
      </w:r>
      <w:r w:rsidRPr="00E200DC">
        <w:rPr>
          <w:rFonts w:ascii="Times New Roman" w:hAnsi="Times New Roman" w:cs="Times New Roman"/>
          <w:sz w:val="24"/>
          <w:szCs w:val="24"/>
        </w:rPr>
        <w:t xml:space="preserve"> broj 10/97, 107/ 07, 94/13, 98/19</w:t>
      </w:r>
      <w:r w:rsidR="00B449E2" w:rsidRPr="00E200DC">
        <w:rPr>
          <w:rFonts w:ascii="Times New Roman" w:hAnsi="Times New Roman" w:cs="Times New Roman"/>
          <w:sz w:val="24"/>
          <w:szCs w:val="24"/>
        </w:rPr>
        <w:t>, 57/22</w:t>
      </w:r>
      <w:r w:rsidRPr="00E200DC">
        <w:rPr>
          <w:rFonts w:ascii="Times New Roman" w:hAnsi="Times New Roman" w:cs="Times New Roman"/>
          <w:sz w:val="24"/>
          <w:szCs w:val="24"/>
        </w:rPr>
        <w:t>) i č</w:t>
      </w:r>
      <w:r w:rsidR="00FD26F6" w:rsidRPr="00E200DC">
        <w:rPr>
          <w:rFonts w:ascii="Times New Roman" w:hAnsi="Times New Roman" w:cs="Times New Roman"/>
          <w:sz w:val="24"/>
          <w:szCs w:val="24"/>
        </w:rPr>
        <w:t>lanka 29. Statuta Grada Cresa („</w:t>
      </w:r>
      <w:r w:rsidRPr="00E200DC">
        <w:rPr>
          <w:rFonts w:ascii="Times New Roman" w:hAnsi="Times New Roman" w:cs="Times New Roman"/>
          <w:sz w:val="24"/>
          <w:szCs w:val="24"/>
        </w:rPr>
        <w:t>Službene novi</w:t>
      </w:r>
      <w:r w:rsidR="00FD26F6" w:rsidRPr="00E200DC">
        <w:rPr>
          <w:rFonts w:ascii="Times New Roman" w:hAnsi="Times New Roman" w:cs="Times New Roman"/>
          <w:sz w:val="24"/>
          <w:szCs w:val="24"/>
        </w:rPr>
        <w:t xml:space="preserve">ne Primorsko-goranske županije“ </w:t>
      </w:r>
      <w:r w:rsidRPr="00E200DC">
        <w:rPr>
          <w:rFonts w:ascii="Times New Roman" w:hAnsi="Times New Roman" w:cs="Times New Roman"/>
          <w:sz w:val="24"/>
          <w:szCs w:val="24"/>
        </w:rPr>
        <w:t xml:space="preserve"> broj 29/09, 14/13, 5/18, 25/18, 22/20</w:t>
      </w:r>
      <w:r w:rsidR="0010528E">
        <w:rPr>
          <w:rFonts w:ascii="Times New Roman" w:hAnsi="Times New Roman" w:cs="Times New Roman"/>
          <w:sz w:val="24"/>
          <w:szCs w:val="24"/>
        </w:rPr>
        <w:t>, 8/21</w:t>
      </w:r>
      <w:r w:rsidR="00FD26F6" w:rsidRPr="00E200DC">
        <w:rPr>
          <w:rFonts w:ascii="Times New Roman" w:hAnsi="Times New Roman" w:cs="Times New Roman"/>
          <w:sz w:val="24"/>
          <w:szCs w:val="24"/>
        </w:rPr>
        <w:t xml:space="preserve"> i „Službene novine Grada Cresa“  br. 3/22</w:t>
      </w:r>
      <w:r w:rsidRPr="00E200DC">
        <w:rPr>
          <w:rFonts w:ascii="Times New Roman" w:hAnsi="Times New Roman" w:cs="Times New Roman"/>
          <w:sz w:val="24"/>
          <w:szCs w:val="24"/>
        </w:rPr>
        <w:t>), Gradsko vijeće Grada Cresa, na sje</w:t>
      </w:r>
      <w:r w:rsidR="00B449E2" w:rsidRPr="00E200DC">
        <w:rPr>
          <w:rFonts w:ascii="Times New Roman" w:hAnsi="Times New Roman" w:cs="Times New Roman"/>
          <w:sz w:val="24"/>
          <w:szCs w:val="24"/>
        </w:rPr>
        <w:t>dnici održanoj ___</w:t>
      </w:r>
      <w:r w:rsidR="00FD26F6" w:rsidRPr="00E200DC">
        <w:rPr>
          <w:rFonts w:ascii="Times New Roman" w:hAnsi="Times New Roman" w:cs="Times New Roman"/>
          <w:sz w:val="24"/>
          <w:szCs w:val="24"/>
        </w:rPr>
        <w:t>____</w:t>
      </w:r>
      <w:r w:rsidR="00B449E2" w:rsidRPr="00E200DC">
        <w:rPr>
          <w:rFonts w:ascii="Times New Roman" w:hAnsi="Times New Roman" w:cs="Times New Roman"/>
          <w:sz w:val="24"/>
          <w:szCs w:val="24"/>
        </w:rPr>
        <w:t xml:space="preserve">__2022. </w:t>
      </w:r>
      <w:r w:rsidRPr="00E200DC">
        <w:rPr>
          <w:rFonts w:ascii="Times New Roman" w:hAnsi="Times New Roman" w:cs="Times New Roman"/>
          <w:sz w:val="24"/>
          <w:szCs w:val="24"/>
        </w:rPr>
        <w:t>godine, donijelo je</w:t>
      </w:r>
    </w:p>
    <w:p w:rsidR="00E200DC" w:rsidRPr="00E200DC" w:rsidRDefault="00E200DC" w:rsidP="00E200DC">
      <w:pPr>
        <w:spacing w:after="0" w:line="240" w:lineRule="auto"/>
        <w:jc w:val="both"/>
        <w:rPr>
          <w:rFonts w:ascii="Times New Roman" w:hAnsi="Times New Roman" w:cs="Times New Roman"/>
          <w:sz w:val="24"/>
          <w:szCs w:val="24"/>
        </w:rPr>
      </w:pPr>
    </w:p>
    <w:p w:rsidR="007D7C16" w:rsidRPr="00E200DC" w:rsidRDefault="007D7C16" w:rsidP="00E200DC">
      <w:pPr>
        <w:shd w:val="clear" w:color="auto" w:fill="FFFFFF"/>
        <w:spacing w:after="0" w:line="240" w:lineRule="auto"/>
        <w:jc w:val="center"/>
        <w:rPr>
          <w:rFonts w:ascii="Times New Roman" w:hAnsi="Times New Roman" w:cs="Times New Roman"/>
          <w:b/>
          <w:sz w:val="24"/>
          <w:szCs w:val="24"/>
        </w:rPr>
      </w:pPr>
      <w:r w:rsidRPr="00E200DC">
        <w:rPr>
          <w:rFonts w:ascii="Times New Roman" w:hAnsi="Times New Roman" w:cs="Times New Roman"/>
          <w:b/>
          <w:sz w:val="24"/>
          <w:szCs w:val="24"/>
        </w:rPr>
        <w:t>ODLUKU</w:t>
      </w:r>
    </w:p>
    <w:p w:rsidR="007D7C16" w:rsidRDefault="007D7C16" w:rsidP="00E200DC">
      <w:pPr>
        <w:shd w:val="clear" w:color="auto" w:fill="FFFFFF"/>
        <w:spacing w:after="0" w:line="240" w:lineRule="auto"/>
        <w:jc w:val="center"/>
        <w:rPr>
          <w:rFonts w:ascii="Times New Roman" w:hAnsi="Times New Roman" w:cs="Times New Roman"/>
          <w:b/>
          <w:sz w:val="24"/>
          <w:szCs w:val="24"/>
        </w:rPr>
      </w:pPr>
      <w:r w:rsidRPr="00E200DC">
        <w:rPr>
          <w:rFonts w:ascii="Times New Roman" w:hAnsi="Times New Roman" w:cs="Times New Roman"/>
          <w:b/>
          <w:sz w:val="24"/>
          <w:szCs w:val="24"/>
        </w:rPr>
        <w:t>O MJERILIMA ZA NAPLATU USLUGA DJEČJEG VRTIĆA GIRICE CRES OD RODITELJA - KORISNIKA USLUGA</w:t>
      </w:r>
    </w:p>
    <w:p w:rsidR="00E200DC" w:rsidRPr="00E200DC" w:rsidRDefault="00E200DC" w:rsidP="00E200DC">
      <w:pPr>
        <w:shd w:val="clear" w:color="auto" w:fill="FFFFFF"/>
        <w:spacing w:after="0" w:line="240" w:lineRule="auto"/>
        <w:jc w:val="center"/>
        <w:rPr>
          <w:rFonts w:ascii="Times New Roman" w:hAnsi="Times New Roman" w:cs="Times New Roman"/>
          <w:b/>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1.</w:t>
      </w:r>
    </w:p>
    <w:p w:rsidR="007D7C16" w:rsidRPr="00E200DC" w:rsidRDefault="007D7C16" w:rsidP="00B449E2">
      <w:pPr>
        <w:pStyle w:val="Odlomakpopisa"/>
        <w:numPr>
          <w:ilvl w:val="0"/>
          <w:numId w:val="4"/>
        </w:numPr>
        <w:shd w:val="clear" w:color="auto" w:fill="FFFFFF"/>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Ovom Odlukom utvrđuju se mjerila za naplatu usluga Dječjeg vrtića Girice Cres (u daljnjem tekstu: Vrtić) od roditelja - korisnika usluga.</w:t>
      </w:r>
    </w:p>
    <w:p w:rsidR="007D7C16" w:rsidRPr="00E200DC" w:rsidRDefault="007D7C16" w:rsidP="00B449E2">
      <w:pPr>
        <w:pStyle w:val="Odlomakpopisa"/>
        <w:numPr>
          <w:ilvl w:val="0"/>
          <w:numId w:val="4"/>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Odredbe ove Odluke koje se odnose na roditelje na odgovarajući način se primjenjuju i na skrbnike djece koja pohađaju Vrtić.</w:t>
      </w:r>
    </w:p>
    <w:p w:rsidR="00B449E2" w:rsidRPr="00E200DC" w:rsidRDefault="00B449E2" w:rsidP="00B449E2">
      <w:pPr>
        <w:shd w:val="clear" w:color="auto" w:fill="FFFFFF"/>
        <w:spacing w:after="0" w:line="240" w:lineRule="auto"/>
        <w:jc w:val="center"/>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2.</w:t>
      </w:r>
    </w:p>
    <w:p w:rsidR="007D7C16" w:rsidRPr="00E200DC" w:rsidRDefault="007D7C16" w:rsidP="00E200DC">
      <w:pPr>
        <w:pStyle w:val="Odlomakpopisa"/>
        <w:numPr>
          <w:ilvl w:val="0"/>
          <w:numId w:val="17"/>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Vrtić obavlja usluge predškolskog odgoja i obrazovanja, te skrbi o djeci predškolske dobi (u daljnjem tekstu: predškolski odgoj) ostvarivanjem sljedećih programa:</w:t>
      </w:r>
    </w:p>
    <w:p w:rsidR="007D7C16" w:rsidRPr="00E200DC" w:rsidRDefault="007D7C16"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redoviti program</w:t>
      </w:r>
      <w:r w:rsidR="002646B2" w:rsidRPr="00E200DC">
        <w:rPr>
          <w:rFonts w:ascii="Times New Roman" w:hAnsi="Times New Roman" w:cs="Times New Roman"/>
          <w:sz w:val="24"/>
          <w:szCs w:val="24"/>
        </w:rPr>
        <w:t>i</w:t>
      </w:r>
      <w:r w:rsidRPr="00E200DC">
        <w:rPr>
          <w:rFonts w:ascii="Times New Roman" w:hAnsi="Times New Roman" w:cs="Times New Roman"/>
          <w:sz w:val="24"/>
          <w:szCs w:val="24"/>
        </w:rPr>
        <w:t xml:space="preserve"> njege, odgoja, obrazovanja, zdravstvene zaštite, </w:t>
      </w:r>
      <w:r w:rsidR="0008574B" w:rsidRPr="00E200DC">
        <w:rPr>
          <w:rFonts w:ascii="Times New Roman" w:hAnsi="Times New Roman" w:cs="Times New Roman"/>
          <w:sz w:val="24"/>
          <w:szCs w:val="24"/>
        </w:rPr>
        <w:t>i unapređenja zdravlja</w:t>
      </w:r>
      <w:r w:rsidR="00E96A1E" w:rsidRPr="00E200DC">
        <w:rPr>
          <w:rFonts w:ascii="Times New Roman" w:hAnsi="Times New Roman" w:cs="Times New Roman"/>
          <w:sz w:val="24"/>
          <w:szCs w:val="24"/>
        </w:rPr>
        <w:t xml:space="preserve">djece </w:t>
      </w:r>
      <w:r w:rsidRPr="00E200DC">
        <w:rPr>
          <w:rFonts w:ascii="Times New Roman" w:hAnsi="Times New Roman" w:cs="Times New Roman"/>
          <w:sz w:val="24"/>
          <w:szCs w:val="24"/>
        </w:rPr>
        <w:t xml:space="preserve"> i socijalne skrbi djece </w:t>
      </w:r>
      <w:r w:rsidR="00E96A1E" w:rsidRPr="00E200DC">
        <w:rPr>
          <w:rFonts w:ascii="Times New Roman" w:hAnsi="Times New Roman" w:cs="Times New Roman"/>
          <w:sz w:val="24"/>
          <w:szCs w:val="24"/>
        </w:rPr>
        <w:t>rane i</w:t>
      </w:r>
      <w:r w:rsidRPr="00E200DC">
        <w:rPr>
          <w:rFonts w:ascii="Times New Roman" w:hAnsi="Times New Roman" w:cs="Times New Roman"/>
          <w:sz w:val="24"/>
          <w:szCs w:val="24"/>
        </w:rPr>
        <w:t>predškolske dobi (u daljnjem tekstu: redoviti program),</w:t>
      </w:r>
    </w:p>
    <w:p w:rsidR="007D7C16" w:rsidRPr="00E200DC" w:rsidRDefault="007D7C16"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program predškole,</w:t>
      </w:r>
    </w:p>
    <w:p w:rsidR="00E96A1E" w:rsidRPr="00E200DC" w:rsidRDefault="007D7C16"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program ranog učenja stranih jezika i drugih programa umjetničkog, kulturnog, vjerskog i sportskog sadržaja (u daljnjem tekstu: kraći programi)</w:t>
      </w:r>
    </w:p>
    <w:p w:rsidR="00E96A1E" w:rsidRPr="00E200DC" w:rsidRDefault="007D7C16" w:rsidP="00E96A1E">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program za djecu</w:t>
      </w:r>
      <w:r w:rsidR="00E96A1E" w:rsidRPr="00E200DC">
        <w:rPr>
          <w:rFonts w:ascii="Times New Roman" w:hAnsi="Times New Roman" w:cs="Times New Roman"/>
          <w:sz w:val="24"/>
          <w:szCs w:val="24"/>
        </w:rPr>
        <w:t xml:space="preserve"> rane i </w:t>
      </w:r>
      <w:r w:rsidRPr="00E200DC">
        <w:rPr>
          <w:rFonts w:ascii="Times New Roman" w:hAnsi="Times New Roman" w:cs="Times New Roman"/>
          <w:sz w:val="24"/>
          <w:szCs w:val="24"/>
        </w:rPr>
        <w:t xml:space="preserve"> predškolske dobi s teškoćama u razvoju</w:t>
      </w:r>
      <w:r w:rsidR="00B449E2" w:rsidRPr="00E200DC">
        <w:rPr>
          <w:rFonts w:ascii="Times New Roman" w:hAnsi="Times New Roman" w:cs="Times New Roman"/>
          <w:sz w:val="24"/>
          <w:szCs w:val="24"/>
        </w:rPr>
        <w:t>,</w:t>
      </w:r>
    </w:p>
    <w:p w:rsidR="00E96A1E" w:rsidRPr="00E200DC" w:rsidRDefault="00E96A1E"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 xml:space="preserve"> drugi odgojno-obrazovni programi.</w:t>
      </w:r>
    </w:p>
    <w:p w:rsidR="006767A9" w:rsidRPr="00E200DC" w:rsidRDefault="006767A9" w:rsidP="00B449E2">
      <w:pPr>
        <w:pStyle w:val="Odlomakpopisa"/>
        <w:shd w:val="clear" w:color="auto" w:fill="FFFFFF"/>
        <w:spacing w:after="0" w:line="240" w:lineRule="auto"/>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3.</w:t>
      </w:r>
    </w:p>
    <w:p w:rsidR="007D7C16" w:rsidRPr="00E200DC" w:rsidRDefault="007D7C16" w:rsidP="00B449E2">
      <w:pPr>
        <w:pStyle w:val="Odlomakpopisa"/>
        <w:numPr>
          <w:ilvl w:val="0"/>
          <w:numId w:val="3"/>
        </w:numPr>
        <w:shd w:val="clear" w:color="auto" w:fill="FFFFFF"/>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Puna mjesečna cijena (PMC) usluge Dječjeg vrtića Girice Cres izračunava se na osnovi godišnjega financijskog plana Vrtića za tekuću godinu (FP) i ostvarenog prosječnog godišnjeg broja pohađanja korisnika usluga Vrtića iz prethodne fiskalne godine (PBD), prema formuli: PMC = FP : PBD : 12.</w:t>
      </w:r>
    </w:p>
    <w:p w:rsidR="006767A9" w:rsidRPr="00E200DC" w:rsidRDefault="007D7C16" w:rsidP="00E200DC">
      <w:pPr>
        <w:pStyle w:val="Odlomakpopisa"/>
        <w:numPr>
          <w:ilvl w:val="0"/>
          <w:numId w:val="3"/>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t>Prosječno mjesečno sudjelovanje roditelja - korisnika usluga Vrtića u osiguranju sredstava za rad Vrtića utvrđuje se tako da se puna mjesečna cijena usluge Vrtića u smislu stavke 1. ovoga članka pomnoži postotkom sudjelovanja roditelja - korisnika usluga Vrtića.</w:t>
      </w:r>
    </w:p>
    <w:p w:rsidR="007D7C16" w:rsidRPr="00E200DC" w:rsidRDefault="007D7C16" w:rsidP="00FD26F6">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4.</w:t>
      </w:r>
    </w:p>
    <w:p w:rsidR="007D7C16" w:rsidRPr="00DA14B1" w:rsidRDefault="007D7C16" w:rsidP="00DA14B1">
      <w:pPr>
        <w:pStyle w:val="Odlomakpopisa"/>
        <w:numPr>
          <w:ilvl w:val="0"/>
          <w:numId w:val="18"/>
        </w:numPr>
        <w:shd w:val="clear" w:color="auto" w:fill="FFFFFF"/>
        <w:spacing w:after="0" w:line="240" w:lineRule="auto"/>
        <w:jc w:val="both"/>
        <w:rPr>
          <w:rFonts w:ascii="Times New Roman" w:hAnsi="Times New Roman" w:cs="Times New Roman"/>
          <w:sz w:val="24"/>
          <w:szCs w:val="24"/>
        </w:rPr>
      </w:pPr>
      <w:r w:rsidRPr="00DA14B1">
        <w:rPr>
          <w:rFonts w:ascii="Times New Roman" w:hAnsi="Times New Roman" w:cs="Times New Roman"/>
          <w:sz w:val="24"/>
          <w:szCs w:val="24"/>
        </w:rPr>
        <w:t>Prosječno mjesečno sudjelovanje roditel</w:t>
      </w:r>
      <w:r w:rsidR="00FD26F6" w:rsidRPr="00DA14B1">
        <w:rPr>
          <w:rFonts w:ascii="Times New Roman" w:hAnsi="Times New Roman" w:cs="Times New Roman"/>
          <w:sz w:val="24"/>
          <w:szCs w:val="24"/>
        </w:rPr>
        <w:t>ja - korisnika usluga Vrtića čija djeca</w:t>
      </w:r>
      <w:r w:rsidRPr="00DA14B1">
        <w:rPr>
          <w:rFonts w:ascii="Times New Roman" w:hAnsi="Times New Roman" w:cs="Times New Roman"/>
          <w:sz w:val="24"/>
          <w:szCs w:val="24"/>
        </w:rPr>
        <w:t xml:space="preserve"> imaju prebivalište</w:t>
      </w:r>
      <w:r w:rsidR="002646B2" w:rsidRPr="00DA14B1">
        <w:rPr>
          <w:rFonts w:ascii="Times New Roman" w:hAnsi="Times New Roman" w:cs="Times New Roman"/>
          <w:sz w:val="24"/>
          <w:szCs w:val="24"/>
        </w:rPr>
        <w:t xml:space="preserve">, odnosno boravište </w:t>
      </w:r>
      <w:r w:rsidRPr="00DA14B1">
        <w:rPr>
          <w:rFonts w:ascii="Times New Roman" w:hAnsi="Times New Roman" w:cs="Times New Roman"/>
          <w:sz w:val="24"/>
          <w:szCs w:val="24"/>
        </w:rPr>
        <w:t xml:space="preserve"> na području Grada Cresa, u osiguranju sredstava za rad Vrtića iznosi, u pravilu, 25% pune mjesečne cijene usluge Vrtića.</w:t>
      </w:r>
    </w:p>
    <w:p w:rsidR="007D7C16" w:rsidRPr="00E200DC" w:rsidRDefault="007D7C16" w:rsidP="00DA14B1">
      <w:pPr>
        <w:pStyle w:val="Odlomakpopisa"/>
        <w:numPr>
          <w:ilvl w:val="0"/>
          <w:numId w:val="18"/>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t xml:space="preserve">Roditelji - korisnici usluga Vrtića </w:t>
      </w:r>
      <w:r w:rsidR="00FD26F6" w:rsidRPr="00E200DC">
        <w:rPr>
          <w:rFonts w:ascii="Times New Roman" w:hAnsi="Times New Roman" w:cs="Times New Roman"/>
          <w:sz w:val="24"/>
          <w:szCs w:val="24"/>
        </w:rPr>
        <w:t xml:space="preserve">čija djeca </w:t>
      </w:r>
      <w:r w:rsidRPr="00E200DC">
        <w:rPr>
          <w:rFonts w:ascii="Times New Roman" w:hAnsi="Times New Roman" w:cs="Times New Roman"/>
          <w:sz w:val="24"/>
          <w:szCs w:val="24"/>
        </w:rPr>
        <w:t>nemaju prebivalište</w:t>
      </w:r>
      <w:r w:rsidR="00B449E2" w:rsidRPr="00E200DC">
        <w:rPr>
          <w:rFonts w:ascii="Times New Roman" w:hAnsi="Times New Roman" w:cs="Times New Roman"/>
          <w:sz w:val="24"/>
          <w:szCs w:val="24"/>
        </w:rPr>
        <w:t>,</w:t>
      </w:r>
      <w:r w:rsidRPr="00E200DC">
        <w:rPr>
          <w:rFonts w:ascii="Times New Roman" w:hAnsi="Times New Roman" w:cs="Times New Roman"/>
          <w:sz w:val="24"/>
          <w:szCs w:val="24"/>
        </w:rPr>
        <w:t xml:space="preserve"> </w:t>
      </w:r>
      <w:r w:rsidR="00B449E2" w:rsidRPr="00E200DC">
        <w:rPr>
          <w:rFonts w:ascii="Times New Roman" w:hAnsi="Times New Roman" w:cs="Times New Roman"/>
          <w:sz w:val="24"/>
          <w:szCs w:val="24"/>
        </w:rPr>
        <w:t xml:space="preserve">odnosno boravište  </w:t>
      </w:r>
      <w:r w:rsidR="00804BF0" w:rsidRPr="00E200DC">
        <w:rPr>
          <w:rFonts w:ascii="Times New Roman" w:hAnsi="Times New Roman" w:cs="Times New Roman"/>
          <w:sz w:val="24"/>
          <w:szCs w:val="24"/>
        </w:rPr>
        <w:t>na području Grada Cresa</w:t>
      </w:r>
      <w:r w:rsidRPr="00E200DC">
        <w:rPr>
          <w:rFonts w:ascii="Times New Roman" w:hAnsi="Times New Roman" w:cs="Times New Roman"/>
          <w:sz w:val="24"/>
          <w:szCs w:val="24"/>
        </w:rPr>
        <w:t xml:space="preserve"> plaćaju punu mjesečnu cijenu usluge Vrtića.</w:t>
      </w:r>
    </w:p>
    <w:p w:rsidR="007D7C16" w:rsidRPr="00E200DC" w:rsidRDefault="007D7C16" w:rsidP="00DA14B1">
      <w:pPr>
        <w:pStyle w:val="Odlomakpopisa"/>
        <w:numPr>
          <w:ilvl w:val="0"/>
          <w:numId w:val="18"/>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t>Izuzetno od odredbe stavka 2. ovoga članka roditelji - korisnici usluga Vrtića koji ugovorom ili drugim pravno - obvezujućim aktom dokažu da im je mjes</w:t>
      </w:r>
      <w:r w:rsidR="00B449E2" w:rsidRPr="00E200DC">
        <w:rPr>
          <w:rFonts w:ascii="Times New Roman" w:hAnsi="Times New Roman" w:cs="Times New Roman"/>
          <w:sz w:val="24"/>
          <w:szCs w:val="24"/>
        </w:rPr>
        <w:t xml:space="preserve">to rada na području Grada Cresa </w:t>
      </w:r>
      <w:r w:rsidRPr="00E200DC">
        <w:rPr>
          <w:rFonts w:ascii="Times New Roman" w:hAnsi="Times New Roman" w:cs="Times New Roman"/>
          <w:sz w:val="24"/>
          <w:szCs w:val="24"/>
        </w:rPr>
        <w:t>, imaju pravo na sudjelovanje u punoj mjesečnoj cijeni usluga Vrtića kao roditel</w:t>
      </w:r>
      <w:r w:rsidR="00FD26F6" w:rsidRPr="00E200DC">
        <w:rPr>
          <w:rFonts w:ascii="Times New Roman" w:hAnsi="Times New Roman" w:cs="Times New Roman"/>
          <w:sz w:val="24"/>
          <w:szCs w:val="24"/>
        </w:rPr>
        <w:t>ji - korisnici usluga Vrtića čija djeca</w:t>
      </w:r>
      <w:r w:rsidRPr="00E200DC">
        <w:rPr>
          <w:rFonts w:ascii="Times New Roman" w:hAnsi="Times New Roman" w:cs="Times New Roman"/>
          <w:sz w:val="24"/>
          <w:szCs w:val="24"/>
        </w:rPr>
        <w:t xml:space="preserve"> imaju prebivalište</w:t>
      </w:r>
      <w:r w:rsidR="00B449E2" w:rsidRPr="00E200DC">
        <w:rPr>
          <w:rFonts w:ascii="Times New Roman" w:hAnsi="Times New Roman" w:cs="Times New Roman"/>
          <w:sz w:val="24"/>
          <w:szCs w:val="24"/>
        </w:rPr>
        <w:t xml:space="preserve">, odnosno boravište  </w:t>
      </w:r>
      <w:r w:rsidRPr="00E200DC">
        <w:rPr>
          <w:rFonts w:ascii="Times New Roman" w:hAnsi="Times New Roman" w:cs="Times New Roman"/>
          <w:sz w:val="24"/>
          <w:szCs w:val="24"/>
        </w:rPr>
        <w:t>na području Grada Cresa dok su ispunjeni ovi uvjeti.</w:t>
      </w: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5.</w:t>
      </w:r>
    </w:p>
    <w:p w:rsidR="007D7C16" w:rsidRPr="00E200DC" w:rsidRDefault="007D7C16" w:rsidP="00B449E2">
      <w:pPr>
        <w:pStyle w:val="Odlomakpopisa"/>
        <w:numPr>
          <w:ilvl w:val="0"/>
          <w:numId w:val="12"/>
        </w:numPr>
        <w:shd w:val="clear" w:color="auto" w:fill="FFFFFF"/>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Na temelju mjerila utvrđenih ovom odlukom, Gradonačelnik utvrđuje u apsolutnim iznosima, mjesečno sudjelovanje roditelja - korisnika usluga Vrtića u punoj mjesečnoj cijeni usluga Vrtića i to za:</w:t>
      </w: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lastRenderedPageBreak/>
        <w:t>1. primarni 9-satni i 10-satni program</w:t>
      </w:r>
    </w:p>
    <w:p w:rsidR="007D7C16" w:rsidRPr="00E200DC" w:rsidRDefault="007D7C16" w:rsidP="00B449E2">
      <w:pPr>
        <w:shd w:val="clear" w:color="auto" w:fill="FFFFFF"/>
        <w:spacing w:after="0" w:line="240" w:lineRule="auto"/>
        <w:ind w:firstLine="708"/>
        <w:rPr>
          <w:rFonts w:ascii="Times New Roman" w:hAnsi="Times New Roman" w:cs="Times New Roman"/>
          <w:sz w:val="24"/>
          <w:szCs w:val="24"/>
        </w:rPr>
      </w:pPr>
      <w:r w:rsidRPr="00E200DC">
        <w:rPr>
          <w:rFonts w:ascii="Times New Roman" w:hAnsi="Times New Roman" w:cs="Times New Roman"/>
          <w:sz w:val="24"/>
          <w:szCs w:val="24"/>
        </w:rPr>
        <w:t>- dnevnu cijenu za prisutstvo;</w:t>
      </w: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2. primarni 6-satni program</w:t>
      </w:r>
    </w:p>
    <w:p w:rsidR="007D7C16" w:rsidRPr="00E200DC" w:rsidRDefault="007D7C16" w:rsidP="00B449E2">
      <w:pPr>
        <w:shd w:val="clear" w:color="auto" w:fill="FFFFFF"/>
        <w:spacing w:after="0" w:line="240" w:lineRule="auto"/>
        <w:ind w:firstLine="708"/>
        <w:rPr>
          <w:rFonts w:ascii="Times New Roman" w:hAnsi="Times New Roman" w:cs="Times New Roman"/>
          <w:sz w:val="24"/>
          <w:szCs w:val="24"/>
        </w:rPr>
      </w:pPr>
      <w:r w:rsidRPr="00E200DC">
        <w:rPr>
          <w:rFonts w:ascii="Times New Roman" w:hAnsi="Times New Roman" w:cs="Times New Roman"/>
          <w:sz w:val="24"/>
          <w:szCs w:val="24"/>
        </w:rPr>
        <w:t>- dnevnu cijenu za prisutstvo;</w:t>
      </w: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3. primarni 5-satni program</w:t>
      </w:r>
    </w:p>
    <w:p w:rsidR="007D7C16" w:rsidRPr="00E200DC" w:rsidRDefault="007D7C16" w:rsidP="00B449E2">
      <w:pPr>
        <w:shd w:val="clear" w:color="auto" w:fill="FFFFFF"/>
        <w:spacing w:after="0" w:line="240" w:lineRule="auto"/>
        <w:ind w:firstLine="708"/>
        <w:rPr>
          <w:rFonts w:ascii="Times New Roman" w:hAnsi="Times New Roman" w:cs="Times New Roman"/>
          <w:sz w:val="24"/>
          <w:szCs w:val="24"/>
        </w:rPr>
      </w:pPr>
      <w:r w:rsidRPr="00E200DC">
        <w:rPr>
          <w:rFonts w:ascii="Times New Roman" w:hAnsi="Times New Roman" w:cs="Times New Roman"/>
          <w:sz w:val="24"/>
          <w:szCs w:val="24"/>
        </w:rPr>
        <w:t>- dnevnu cijenu za prisutstvo;</w:t>
      </w:r>
    </w:p>
    <w:p w:rsidR="007D7C16" w:rsidRPr="00E200DC" w:rsidRDefault="007D7C16" w:rsidP="00B449E2">
      <w:pPr>
        <w:pStyle w:val="Odlomakpopisa"/>
        <w:numPr>
          <w:ilvl w:val="0"/>
          <w:numId w:val="1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Na temelju mjerila utvrđenih ovom odlukom, Gradonačelnik utvrđuje:</w:t>
      </w:r>
    </w:p>
    <w:p w:rsidR="007D7C16" w:rsidRPr="00E200DC" w:rsidRDefault="007D7C16"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ljetnu cijenu za roditelje- korisnike usluga Vrtića čija djeca u naselju Cres ne pohađaju Vrtić najmanje 15 uzastopnih dana, tijekom srpnja i kolovoza;</w:t>
      </w:r>
    </w:p>
    <w:p w:rsidR="007D7C16" w:rsidRPr="00E200DC" w:rsidRDefault="007D7C16" w:rsidP="00B449E2">
      <w:pPr>
        <w:pStyle w:val="Odlomakpopisa"/>
        <w:numPr>
          <w:ilvl w:val="0"/>
          <w:numId w:val="2"/>
        </w:num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dnevnu cijenu usluga Vrtića subotom, tijekom ljetne organizacije rada</w:t>
      </w:r>
    </w:p>
    <w:p w:rsidR="00B449E2" w:rsidRPr="00E200DC" w:rsidRDefault="00B449E2" w:rsidP="00B449E2">
      <w:pPr>
        <w:shd w:val="clear" w:color="auto" w:fill="FFFFFF"/>
        <w:spacing w:after="0" w:line="240" w:lineRule="auto"/>
        <w:jc w:val="center"/>
        <w:rPr>
          <w:rFonts w:ascii="Times New Roman" w:hAnsi="Times New Roman" w:cs="Times New Roman"/>
          <w:sz w:val="24"/>
          <w:szCs w:val="24"/>
        </w:rPr>
      </w:pPr>
    </w:p>
    <w:p w:rsidR="00B449E2" w:rsidRPr="00E200DC" w:rsidRDefault="00B449E2" w:rsidP="00B449E2">
      <w:pPr>
        <w:shd w:val="clear" w:color="auto" w:fill="FFFFFF"/>
        <w:spacing w:after="0" w:line="240" w:lineRule="auto"/>
        <w:jc w:val="center"/>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6.</w:t>
      </w:r>
    </w:p>
    <w:p w:rsidR="00B449E2" w:rsidRPr="00E200DC" w:rsidRDefault="00B449E2" w:rsidP="00DA14B1">
      <w:pPr>
        <w:pStyle w:val="body"/>
        <w:numPr>
          <w:ilvl w:val="0"/>
          <w:numId w:val="6"/>
        </w:numPr>
        <w:shd w:val="clear" w:color="auto" w:fill="FFFFFF"/>
        <w:spacing w:before="0" w:beforeAutospacing="0" w:after="0" w:afterAutospacing="0"/>
        <w:ind w:left="0" w:firstLine="0"/>
        <w:jc w:val="both"/>
        <w:rPr>
          <w:rFonts w:eastAsiaTheme="minorHAnsi"/>
          <w:lang w:eastAsia="en-US"/>
        </w:rPr>
      </w:pPr>
      <w:r w:rsidRPr="00E200DC">
        <w:rPr>
          <w:rFonts w:eastAsiaTheme="minorHAnsi"/>
          <w:lang w:eastAsia="en-US"/>
        </w:rPr>
        <w:t>Mjesečno sudjelovanje roditelja - korisnika usluga Vrtića u punoj mjesečnoj cijeni Vrtića utvrđeno u smislu članka 3. ove odluke umanjuje se na sljedeći način:</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roditeljima - korisnicima koji imaju dvoje djece iz iste obitelji (u istom domaćinstvu), a koji su istovremeno polaznici Vrtića umanjuje se cijena u iznosu od 10% za svako dijete</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treće i svako sljedeće dijete iz iste obitelji (istog domaćinstva) upisano u programe Dječjeg vrtića umanjuje se cijena  u iznosu od 100% ako se starija braća ili sestre istovre meno nalaze na redovitom školovanju u osnovnoj i srednjoj školi ili na fakultetu</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roditeljima - korisnicima usluga koji primaju socijalnu pomoć - za 50% za svako dijete;</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 xml:space="preserve">samohranim </w:t>
      </w:r>
      <w:r w:rsidR="00FD26F6" w:rsidRPr="00E200DC">
        <w:rPr>
          <w:rFonts w:ascii="Times New Roman" w:hAnsi="Times New Roman" w:cs="Times New Roman"/>
          <w:sz w:val="24"/>
          <w:szCs w:val="24"/>
        </w:rPr>
        <w:t>roditeljima - korisnici</w:t>
      </w:r>
      <w:r w:rsidRPr="00E200DC">
        <w:rPr>
          <w:rFonts w:ascii="Times New Roman" w:hAnsi="Times New Roman" w:cs="Times New Roman"/>
          <w:sz w:val="24"/>
          <w:szCs w:val="24"/>
        </w:rPr>
        <w:t>ma - za 50% za svako dijete;</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roditelju - korisniku usluga, koji je invalid Domovinskog rata do 50% invalidnosti, smanjuje se cijena korištenja razmjerno stupnju invalidnosti, a roditelj - korisnik usluga koji je invalid Domovinskog rata s 50% i više invalidnosti, plaća 50% cijene;</w:t>
      </w:r>
    </w:p>
    <w:p w:rsidR="00B449E2" w:rsidRPr="00E200DC" w:rsidRDefault="00B449E2" w:rsidP="00DA14B1">
      <w:pPr>
        <w:pStyle w:val="Odlomakpopisa"/>
        <w:numPr>
          <w:ilvl w:val="0"/>
          <w:numId w:val="2"/>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djeca bez oba roditelja oslobođena su plaćanja korištenja usluga Vrtića u cijelosti.</w:t>
      </w:r>
    </w:p>
    <w:p w:rsidR="00B449E2" w:rsidRPr="00E200DC" w:rsidRDefault="00B449E2" w:rsidP="00DA14B1">
      <w:pPr>
        <w:pStyle w:val="Odlomakpopisa"/>
        <w:numPr>
          <w:ilvl w:val="0"/>
          <w:numId w:val="6"/>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djecu s teškoćama u razvoju koja su integrirana u redovne skupine Vrtića, uslugu smještaja u Vrtić u cijelosti snosi Grad Cres iz svojeg Socijalnog programa.</w:t>
      </w:r>
    </w:p>
    <w:p w:rsidR="00B449E2" w:rsidRPr="00E200DC" w:rsidRDefault="00B449E2" w:rsidP="00DA14B1">
      <w:pPr>
        <w:pStyle w:val="Odlomakpopisa"/>
        <w:numPr>
          <w:ilvl w:val="0"/>
          <w:numId w:val="6"/>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Za dane odsustva djeteta iz Vrtića do 30 dana zbog bolesti ili drugih opravdanih razloga (što roditelj - korisnik treba pravovremeno dokazati pisanom potvrdom ili izjavom), iznosi dnevnog sudjelovanja u punoj mjesečnoj cijeni usluga Vrtića smanjuju se za po 20%.</w:t>
      </w:r>
    </w:p>
    <w:p w:rsidR="00B449E2" w:rsidRPr="00E200DC" w:rsidRDefault="00B449E2" w:rsidP="00DA14B1">
      <w:pPr>
        <w:pStyle w:val="Odlomakpopisa"/>
        <w:numPr>
          <w:ilvl w:val="0"/>
          <w:numId w:val="6"/>
        </w:numPr>
        <w:spacing w:after="0" w:line="240" w:lineRule="auto"/>
        <w:ind w:left="0" w:firstLine="0"/>
        <w:jc w:val="both"/>
        <w:rPr>
          <w:rFonts w:ascii="Times New Roman" w:hAnsi="Times New Roman" w:cs="Times New Roman"/>
          <w:sz w:val="24"/>
          <w:szCs w:val="24"/>
        </w:rPr>
      </w:pPr>
      <w:r w:rsidRPr="00E200DC">
        <w:rPr>
          <w:rFonts w:ascii="Times New Roman" w:hAnsi="Times New Roman" w:cs="Times New Roman"/>
          <w:sz w:val="24"/>
          <w:szCs w:val="24"/>
        </w:rPr>
        <w:t>U slučaju da roditelj - korisnik može koristiti smanjenje sudjelovanja u punoj mjesečnoj cijeni usluge Vrtića po više mjerila u smislu stavke 1. ovoga članka, primijenit će se mjerilo koje je povoljnije za roditelja - korisnika usluge Vrtića.</w:t>
      </w:r>
    </w:p>
    <w:p w:rsidR="00B449E2" w:rsidRPr="00E200DC" w:rsidRDefault="00B449E2" w:rsidP="00B449E2">
      <w:pPr>
        <w:rPr>
          <w:rFonts w:ascii="Times New Roman" w:hAnsi="Times New Roman" w:cs="Times New Roman"/>
          <w:color w:val="FF0000"/>
          <w:sz w:val="24"/>
          <w:szCs w:val="24"/>
        </w:rPr>
      </w:pPr>
    </w:p>
    <w:p w:rsidR="007D7C16" w:rsidRPr="00E200DC" w:rsidRDefault="007D7C16" w:rsidP="009941B4">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7.</w:t>
      </w:r>
    </w:p>
    <w:p w:rsidR="00B449E2" w:rsidRPr="00DA14B1" w:rsidRDefault="007D7C16" w:rsidP="00DA14B1">
      <w:pPr>
        <w:pStyle w:val="Odlomakpopisa"/>
        <w:numPr>
          <w:ilvl w:val="0"/>
          <w:numId w:val="19"/>
        </w:numPr>
        <w:shd w:val="clear" w:color="auto" w:fill="FFFFFF"/>
        <w:spacing w:after="0" w:line="240" w:lineRule="auto"/>
        <w:jc w:val="both"/>
        <w:rPr>
          <w:rFonts w:ascii="Times New Roman" w:hAnsi="Times New Roman" w:cs="Times New Roman"/>
          <w:sz w:val="24"/>
          <w:szCs w:val="24"/>
        </w:rPr>
      </w:pPr>
      <w:r w:rsidRPr="00DA14B1">
        <w:rPr>
          <w:rFonts w:ascii="Times New Roman" w:hAnsi="Times New Roman" w:cs="Times New Roman"/>
          <w:sz w:val="24"/>
          <w:szCs w:val="24"/>
        </w:rPr>
        <w:t>Roditelji – korisnici usluga ne sudjeluju u cijeni realizacije pro</w:t>
      </w:r>
      <w:r w:rsidR="00B449E2" w:rsidRPr="00DA14B1">
        <w:rPr>
          <w:rFonts w:ascii="Times New Roman" w:hAnsi="Times New Roman" w:cs="Times New Roman"/>
          <w:sz w:val="24"/>
          <w:szCs w:val="24"/>
        </w:rPr>
        <w:t xml:space="preserve">grama predškole i on je za njih </w:t>
      </w:r>
      <w:r w:rsidRPr="00DA14B1">
        <w:rPr>
          <w:rFonts w:ascii="Times New Roman" w:hAnsi="Times New Roman" w:cs="Times New Roman"/>
          <w:sz w:val="24"/>
          <w:szCs w:val="24"/>
        </w:rPr>
        <w:t>besplatan.</w:t>
      </w:r>
    </w:p>
    <w:p w:rsidR="00804BF0" w:rsidRPr="00E200DC" w:rsidRDefault="00804BF0" w:rsidP="00B449E2">
      <w:pPr>
        <w:shd w:val="clear" w:color="auto" w:fill="FFFFFF"/>
        <w:spacing w:after="0" w:line="240" w:lineRule="auto"/>
        <w:jc w:val="center"/>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8.</w:t>
      </w:r>
    </w:p>
    <w:p w:rsidR="007D7C16" w:rsidRPr="00E200DC" w:rsidRDefault="007D7C16" w:rsidP="00B449E2">
      <w:pPr>
        <w:pStyle w:val="Odlomakpopisa"/>
        <w:numPr>
          <w:ilvl w:val="0"/>
          <w:numId w:val="11"/>
        </w:numPr>
        <w:shd w:val="clear" w:color="auto" w:fill="FFFFFF"/>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U slučajevima nastupa posebnih okolnosti koje podrazumijevaju događaj ili određeno stanje koje se nije moglo predvidjeti i na koje se nije moglo utjecati, a koje ugrožava život i zdravlje građana, imovinu veće vrijednosti, znatno narušava okoliš, gospodarske aktivnosti ili uzrokuje gospodarsku štetu, zbog čega Vrtić nije u mogućnosti pružati usluge smještaja djece, roditelji – korisnici bit će oslobođeni od naplate usluge.</w:t>
      </w:r>
    </w:p>
    <w:p w:rsidR="007D7C16" w:rsidRPr="00E200DC" w:rsidRDefault="007D7C16" w:rsidP="00B449E2">
      <w:pPr>
        <w:pStyle w:val="Odlomakpopisa"/>
        <w:numPr>
          <w:ilvl w:val="0"/>
          <w:numId w:val="11"/>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t>Iznos oslobođenja od naplate utvrđuje se na način srazmjernog umanjenja cijene u odnosu na broj dana za koji se usluga nije koristila.</w:t>
      </w: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9.</w:t>
      </w:r>
    </w:p>
    <w:p w:rsidR="007D7C16" w:rsidRPr="00E200DC" w:rsidRDefault="007D7C16" w:rsidP="00B449E2">
      <w:pPr>
        <w:pStyle w:val="Odlomakpopisa"/>
        <w:numPr>
          <w:ilvl w:val="0"/>
          <w:numId w:val="9"/>
        </w:numPr>
        <w:shd w:val="clear" w:color="auto" w:fill="FFFFFF"/>
        <w:spacing w:after="0" w:line="240" w:lineRule="auto"/>
        <w:jc w:val="both"/>
        <w:rPr>
          <w:rFonts w:ascii="Times New Roman" w:hAnsi="Times New Roman" w:cs="Times New Roman"/>
          <w:sz w:val="24"/>
          <w:szCs w:val="24"/>
        </w:rPr>
      </w:pPr>
      <w:r w:rsidRPr="00E200DC">
        <w:rPr>
          <w:rFonts w:ascii="Times New Roman" w:hAnsi="Times New Roman" w:cs="Times New Roman"/>
          <w:sz w:val="24"/>
          <w:szCs w:val="24"/>
        </w:rPr>
        <w:t>Vrtić obračunava sudjelovanje roditelja - korisnika usluga Vrtića na temelju mjesečnih očevidnika o prisutstvu djece u Vrtiću, s obzirom na utvrđene kriterije iz članka 4. ove Odluke.</w:t>
      </w:r>
    </w:p>
    <w:p w:rsidR="007D7C16" w:rsidRPr="00E200DC" w:rsidRDefault="007D7C16" w:rsidP="00B449E2">
      <w:pPr>
        <w:pStyle w:val="Odlomakpopisa"/>
        <w:numPr>
          <w:ilvl w:val="0"/>
          <w:numId w:val="9"/>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t>Na temelju obračuna iz stavka 1. ovoga članka, Vrtić dostavlja račun svakom roditelju - korisnik</w:t>
      </w:r>
      <w:r w:rsidR="00B449E2" w:rsidRPr="00E200DC">
        <w:rPr>
          <w:rFonts w:ascii="Times New Roman" w:hAnsi="Times New Roman" w:cs="Times New Roman"/>
          <w:sz w:val="24"/>
          <w:szCs w:val="24"/>
        </w:rPr>
        <w:t>u usluge Vrtića, najkasnije do 20</w:t>
      </w:r>
      <w:r w:rsidRPr="00E200DC">
        <w:rPr>
          <w:rFonts w:ascii="Times New Roman" w:hAnsi="Times New Roman" w:cs="Times New Roman"/>
          <w:sz w:val="24"/>
          <w:szCs w:val="24"/>
        </w:rPr>
        <w:t>. dana u tekućem mjesecu za prethodni mjesec.</w:t>
      </w:r>
    </w:p>
    <w:p w:rsidR="007D7C16" w:rsidRPr="00E200DC" w:rsidRDefault="007D7C16" w:rsidP="00B449E2">
      <w:pPr>
        <w:pStyle w:val="Odlomakpopisa"/>
        <w:numPr>
          <w:ilvl w:val="0"/>
          <w:numId w:val="9"/>
        </w:numPr>
        <w:shd w:val="clear" w:color="auto" w:fill="FFFFFF"/>
        <w:spacing w:before="100" w:beforeAutospacing="1" w:after="100" w:afterAutospacing="1" w:line="240" w:lineRule="auto"/>
        <w:jc w:val="both"/>
        <w:rPr>
          <w:rFonts w:ascii="Times New Roman" w:hAnsi="Times New Roman" w:cs="Times New Roman"/>
          <w:sz w:val="24"/>
          <w:szCs w:val="24"/>
        </w:rPr>
      </w:pPr>
      <w:r w:rsidRPr="00E200DC">
        <w:rPr>
          <w:rFonts w:ascii="Times New Roman" w:hAnsi="Times New Roman" w:cs="Times New Roman"/>
          <w:sz w:val="24"/>
          <w:szCs w:val="24"/>
        </w:rPr>
        <w:lastRenderedPageBreak/>
        <w:t>Roditelji - korisnici usluga Vrtića dužni su platiti sudjelovanje do datuma dospijeća koje je naznačeno na računu.</w:t>
      </w:r>
    </w:p>
    <w:p w:rsidR="007D7C16" w:rsidRPr="00DA14B1" w:rsidRDefault="007D7C16" w:rsidP="00B449E2">
      <w:pPr>
        <w:shd w:val="clear" w:color="auto" w:fill="FFFFFF"/>
        <w:spacing w:after="0" w:line="240" w:lineRule="auto"/>
        <w:jc w:val="center"/>
        <w:rPr>
          <w:rFonts w:ascii="Times New Roman" w:hAnsi="Times New Roman" w:cs="Times New Roman"/>
          <w:sz w:val="24"/>
          <w:szCs w:val="24"/>
        </w:rPr>
      </w:pPr>
      <w:r w:rsidRPr="00DA14B1">
        <w:rPr>
          <w:rFonts w:ascii="Times New Roman" w:hAnsi="Times New Roman" w:cs="Times New Roman"/>
          <w:sz w:val="24"/>
          <w:szCs w:val="24"/>
        </w:rPr>
        <w:t>Članak 10.</w:t>
      </w:r>
    </w:p>
    <w:p w:rsidR="007D7C16" w:rsidRPr="00DA14B1" w:rsidRDefault="007D7C16" w:rsidP="00804BF0">
      <w:pPr>
        <w:pStyle w:val="Odlomakpopisa"/>
        <w:numPr>
          <w:ilvl w:val="0"/>
          <w:numId w:val="10"/>
        </w:numPr>
        <w:shd w:val="clear" w:color="auto" w:fill="FFFFFF"/>
        <w:spacing w:after="0" w:line="240" w:lineRule="auto"/>
        <w:jc w:val="both"/>
        <w:rPr>
          <w:rFonts w:ascii="Times New Roman" w:hAnsi="Times New Roman" w:cs="Times New Roman"/>
          <w:sz w:val="24"/>
          <w:szCs w:val="24"/>
        </w:rPr>
      </w:pPr>
      <w:r w:rsidRPr="00DA14B1">
        <w:rPr>
          <w:rFonts w:ascii="Times New Roman" w:hAnsi="Times New Roman" w:cs="Times New Roman"/>
          <w:sz w:val="24"/>
          <w:szCs w:val="24"/>
        </w:rPr>
        <w:t>Prilikom upisa djeteta u Vrtić, roditelji - korisnici dužni su uplatiti Vrtiću beskamatni predujam u visini prosječnog sudjelovanja roditelja - korisnika usluge Vrtića u punoj mjesečnoj cijeni usluge Vrtića.</w:t>
      </w:r>
    </w:p>
    <w:p w:rsidR="007D7C16" w:rsidRPr="00DA14B1" w:rsidRDefault="007D7C16" w:rsidP="00804BF0">
      <w:pPr>
        <w:pStyle w:val="Odlomakpopisa"/>
        <w:numPr>
          <w:ilvl w:val="0"/>
          <w:numId w:val="10"/>
        </w:numPr>
        <w:shd w:val="clear" w:color="auto" w:fill="FFFFFF"/>
        <w:spacing w:after="0" w:line="240" w:lineRule="auto"/>
        <w:jc w:val="both"/>
        <w:rPr>
          <w:rFonts w:ascii="Times New Roman" w:hAnsi="Times New Roman" w:cs="Times New Roman"/>
          <w:sz w:val="24"/>
          <w:szCs w:val="24"/>
        </w:rPr>
      </w:pPr>
      <w:r w:rsidRPr="00DA14B1">
        <w:rPr>
          <w:rFonts w:ascii="Times New Roman" w:hAnsi="Times New Roman" w:cs="Times New Roman"/>
          <w:sz w:val="24"/>
          <w:szCs w:val="24"/>
        </w:rPr>
        <w:t>Uplaćeni predujam iz prethodne stavke ovoga članka obračunava se zadnjim obračunom prilikom ispisa djeteta iz Vrtića.</w:t>
      </w:r>
    </w:p>
    <w:p w:rsidR="00804BF0" w:rsidRPr="00DA14B1" w:rsidRDefault="00804BF0" w:rsidP="00B449E2">
      <w:pPr>
        <w:shd w:val="clear" w:color="auto" w:fill="FFFFFF"/>
        <w:spacing w:after="0" w:line="240" w:lineRule="auto"/>
        <w:jc w:val="center"/>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11.</w:t>
      </w:r>
    </w:p>
    <w:p w:rsidR="007D7C16" w:rsidRPr="00DA14B1" w:rsidRDefault="007D7C16" w:rsidP="00DA14B1">
      <w:pPr>
        <w:pStyle w:val="Odlomakpopisa"/>
        <w:numPr>
          <w:ilvl w:val="0"/>
          <w:numId w:val="20"/>
        </w:numPr>
        <w:shd w:val="clear" w:color="auto" w:fill="FFFFFF"/>
        <w:spacing w:after="0" w:line="240" w:lineRule="auto"/>
        <w:jc w:val="both"/>
        <w:rPr>
          <w:rFonts w:ascii="Times New Roman" w:hAnsi="Times New Roman" w:cs="Times New Roman"/>
          <w:sz w:val="24"/>
          <w:szCs w:val="24"/>
        </w:rPr>
      </w:pPr>
      <w:r w:rsidRPr="00DA14B1">
        <w:rPr>
          <w:rFonts w:ascii="Times New Roman" w:hAnsi="Times New Roman" w:cs="Times New Roman"/>
          <w:sz w:val="24"/>
          <w:szCs w:val="24"/>
        </w:rPr>
        <w:t>Stupanjem na snagu ove odluke prestaje važiti Odluka o mjerilima za naplatu usluga Dječjeg vrtića Girice Cres od</w:t>
      </w:r>
      <w:r w:rsidR="00FD26F6" w:rsidRPr="00DA14B1">
        <w:rPr>
          <w:rFonts w:ascii="Times New Roman" w:hAnsi="Times New Roman" w:cs="Times New Roman"/>
          <w:sz w:val="24"/>
          <w:szCs w:val="24"/>
        </w:rPr>
        <w:t xml:space="preserve"> roditelja - korisnika usluga („</w:t>
      </w:r>
      <w:r w:rsidRPr="00DA14B1">
        <w:rPr>
          <w:rFonts w:ascii="Times New Roman" w:hAnsi="Times New Roman" w:cs="Times New Roman"/>
          <w:sz w:val="24"/>
          <w:szCs w:val="24"/>
        </w:rPr>
        <w:t>Službene novine Primorsk</w:t>
      </w:r>
      <w:r w:rsidR="00FD26F6" w:rsidRPr="00DA14B1">
        <w:rPr>
          <w:rFonts w:ascii="Times New Roman" w:hAnsi="Times New Roman" w:cs="Times New Roman"/>
          <w:sz w:val="24"/>
          <w:szCs w:val="24"/>
        </w:rPr>
        <w:t>o-goranske županije“</w:t>
      </w:r>
      <w:r w:rsidR="00804BF0" w:rsidRPr="00DA14B1">
        <w:rPr>
          <w:rFonts w:ascii="Times New Roman" w:hAnsi="Times New Roman" w:cs="Times New Roman"/>
          <w:sz w:val="24"/>
          <w:szCs w:val="24"/>
        </w:rPr>
        <w:t xml:space="preserve"> broj 08/21</w:t>
      </w:r>
      <w:r w:rsidRPr="00DA14B1">
        <w:rPr>
          <w:rFonts w:ascii="Times New Roman" w:hAnsi="Times New Roman" w:cs="Times New Roman"/>
          <w:sz w:val="24"/>
          <w:szCs w:val="24"/>
        </w:rPr>
        <w:t>).</w:t>
      </w:r>
    </w:p>
    <w:p w:rsidR="00804BF0" w:rsidRPr="00E200DC" w:rsidRDefault="00804BF0" w:rsidP="00B449E2">
      <w:pPr>
        <w:shd w:val="clear" w:color="auto" w:fill="FFFFFF"/>
        <w:spacing w:after="0" w:line="240" w:lineRule="auto"/>
        <w:jc w:val="center"/>
        <w:rPr>
          <w:rFonts w:ascii="Times New Roman" w:hAnsi="Times New Roman" w:cs="Times New Roman"/>
          <w:sz w:val="24"/>
          <w:szCs w:val="24"/>
        </w:rPr>
      </w:pPr>
    </w:p>
    <w:p w:rsidR="007D7C16" w:rsidRPr="00E200DC" w:rsidRDefault="007D7C16" w:rsidP="00B449E2">
      <w:pPr>
        <w:shd w:val="clear" w:color="auto" w:fill="FFFFFF"/>
        <w:spacing w:after="0" w:line="240" w:lineRule="auto"/>
        <w:jc w:val="center"/>
        <w:rPr>
          <w:rFonts w:ascii="Times New Roman" w:hAnsi="Times New Roman" w:cs="Times New Roman"/>
          <w:sz w:val="24"/>
          <w:szCs w:val="24"/>
        </w:rPr>
      </w:pPr>
      <w:r w:rsidRPr="00E200DC">
        <w:rPr>
          <w:rFonts w:ascii="Times New Roman" w:hAnsi="Times New Roman" w:cs="Times New Roman"/>
          <w:sz w:val="24"/>
          <w:szCs w:val="24"/>
        </w:rPr>
        <w:t>Članak 12.</w:t>
      </w:r>
    </w:p>
    <w:p w:rsidR="007D7C16" w:rsidRPr="00E200DC" w:rsidRDefault="00946204" w:rsidP="00B449E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Ova O</w:t>
      </w:r>
      <w:r w:rsidR="007D7C16" w:rsidRPr="00E200DC">
        <w:rPr>
          <w:rFonts w:ascii="Times New Roman" w:hAnsi="Times New Roman" w:cs="Times New Roman"/>
          <w:sz w:val="24"/>
          <w:szCs w:val="24"/>
        </w:rPr>
        <w:t>dluka stupa na snagu osmog dana od dana objave u »Službenim novi</w:t>
      </w:r>
      <w:r w:rsidR="00B449E2" w:rsidRPr="00E200DC">
        <w:rPr>
          <w:rFonts w:ascii="Times New Roman" w:hAnsi="Times New Roman" w:cs="Times New Roman"/>
          <w:sz w:val="24"/>
          <w:szCs w:val="24"/>
        </w:rPr>
        <w:t>nama Grada Cresa</w:t>
      </w:r>
      <w:r w:rsidR="007D7C16" w:rsidRPr="00E200DC">
        <w:rPr>
          <w:rFonts w:ascii="Times New Roman" w:hAnsi="Times New Roman" w:cs="Times New Roman"/>
          <w:sz w:val="24"/>
          <w:szCs w:val="24"/>
        </w:rPr>
        <w:t>«.</w:t>
      </w:r>
    </w:p>
    <w:p w:rsidR="00FD26F6" w:rsidRPr="00E200DC" w:rsidRDefault="00FD26F6" w:rsidP="00B449E2">
      <w:pPr>
        <w:shd w:val="clear" w:color="auto" w:fill="FFFFFF"/>
        <w:spacing w:after="0" w:line="240" w:lineRule="auto"/>
        <w:rPr>
          <w:rFonts w:ascii="Times New Roman" w:hAnsi="Times New Roman" w:cs="Times New Roman"/>
          <w:sz w:val="24"/>
          <w:szCs w:val="24"/>
        </w:rPr>
      </w:pP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KLASA:</w:t>
      </w:r>
      <w:r w:rsidR="00DA14B1">
        <w:rPr>
          <w:rFonts w:ascii="Times New Roman" w:hAnsi="Times New Roman" w:cs="Times New Roman"/>
          <w:sz w:val="24"/>
          <w:szCs w:val="24"/>
        </w:rPr>
        <w:t>011-01/22.01/2</w:t>
      </w:r>
      <w:r w:rsidRPr="00E200DC">
        <w:rPr>
          <w:rFonts w:ascii="Times New Roman" w:hAnsi="Times New Roman" w:cs="Times New Roman"/>
          <w:sz w:val="24"/>
          <w:szCs w:val="24"/>
        </w:rPr>
        <w:t xml:space="preserve"> </w:t>
      </w: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URBROJ:</w:t>
      </w:r>
      <w:r w:rsidR="00DA14B1">
        <w:rPr>
          <w:rFonts w:ascii="Times New Roman" w:hAnsi="Times New Roman" w:cs="Times New Roman"/>
          <w:sz w:val="24"/>
          <w:szCs w:val="24"/>
        </w:rPr>
        <w:t>2170-4-01-22-</w:t>
      </w:r>
      <w:r w:rsidRPr="00E200DC">
        <w:rPr>
          <w:rFonts w:ascii="Times New Roman" w:hAnsi="Times New Roman" w:cs="Times New Roman"/>
          <w:sz w:val="24"/>
          <w:szCs w:val="24"/>
        </w:rPr>
        <w:t xml:space="preserve"> </w:t>
      </w:r>
    </w:p>
    <w:p w:rsidR="007D7C16" w:rsidRPr="00E200DC" w:rsidRDefault="007D7C16" w:rsidP="00B449E2">
      <w:pPr>
        <w:shd w:val="clear" w:color="auto" w:fill="FFFFFF"/>
        <w:spacing w:after="0" w:line="240" w:lineRule="auto"/>
        <w:rPr>
          <w:rFonts w:ascii="Times New Roman" w:hAnsi="Times New Roman" w:cs="Times New Roman"/>
          <w:sz w:val="24"/>
          <w:szCs w:val="24"/>
        </w:rPr>
      </w:pPr>
      <w:r w:rsidRPr="00E200DC">
        <w:rPr>
          <w:rFonts w:ascii="Times New Roman" w:hAnsi="Times New Roman" w:cs="Times New Roman"/>
          <w:sz w:val="24"/>
          <w:szCs w:val="24"/>
        </w:rPr>
        <w:t xml:space="preserve">Cres, </w:t>
      </w:r>
    </w:p>
    <w:p w:rsidR="007D7C16" w:rsidRPr="00E200DC" w:rsidRDefault="007D7C16" w:rsidP="007D7C16">
      <w:pPr>
        <w:shd w:val="clear" w:color="auto" w:fill="FFFFFF"/>
        <w:spacing w:before="100" w:beforeAutospacing="1" w:after="100" w:afterAutospacing="1" w:line="240" w:lineRule="auto"/>
        <w:jc w:val="center"/>
        <w:outlineLvl w:val="3"/>
        <w:rPr>
          <w:rFonts w:ascii="Times New Roman" w:eastAsia="Times New Roman" w:hAnsi="Times New Roman" w:cs="Times New Roman"/>
          <w:bCs/>
          <w:color w:val="000000"/>
          <w:sz w:val="24"/>
          <w:szCs w:val="24"/>
        </w:rPr>
      </w:pPr>
      <w:r w:rsidRPr="00E200DC">
        <w:rPr>
          <w:rFonts w:ascii="Times New Roman" w:eastAsia="Times New Roman" w:hAnsi="Times New Roman" w:cs="Times New Roman"/>
          <w:bCs/>
          <w:color w:val="000000"/>
          <w:sz w:val="24"/>
          <w:szCs w:val="24"/>
        </w:rPr>
        <w:t>GRAD CRES</w:t>
      </w:r>
      <w:r w:rsidRPr="00E200DC">
        <w:rPr>
          <w:rFonts w:ascii="Times New Roman" w:eastAsia="Times New Roman" w:hAnsi="Times New Roman" w:cs="Times New Roman"/>
          <w:bCs/>
          <w:color w:val="000000"/>
          <w:sz w:val="24"/>
          <w:szCs w:val="24"/>
        </w:rPr>
        <w:br/>
        <w:t>GRADSKO VIJEĆE</w:t>
      </w:r>
    </w:p>
    <w:p w:rsidR="007D7C16" w:rsidRPr="00E200DC" w:rsidRDefault="00B449E2" w:rsidP="00DA14B1">
      <w:pPr>
        <w:shd w:val="clear" w:color="auto" w:fill="FFFFFF"/>
        <w:spacing w:after="0" w:line="240" w:lineRule="auto"/>
        <w:ind w:left="3629"/>
        <w:jc w:val="right"/>
        <w:outlineLvl w:val="3"/>
        <w:rPr>
          <w:rFonts w:ascii="Times New Roman" w:eastAsia="Times New Roman" w:hAnsi="Times New Roman" w:cs="Times New Roman"/>
          <w:bCs/>
          <w:color w:val="000000"/>
          <w:sz w:val="24"/>
          <w:szCs w:val="24"/>
        </w:rPr>
      </w:pPr>
      <w:r w:rsidRPr="00E200DC">
        <w:rPr>
          <w:rFonts w:ascii="Times New Roman" w:eastAsia="Times New Roman" w:hAnsi="Times New Roman" w:cs="Times New Roman"/>
          <w:bCs/>
          <w:color w:val="000000"/>
          <w:sz w:val="24"/>
          <w:szCs w:val="24"/>
        </w:rPr>
        <w:t>Predsjednica</w:t>
      </w:r>
    </w:p>
    <w:p w:rsidR="00FD26F6" w:rsidRPr="00E200DC" w:rsidRDefault="00FD26F6" w:rsidP="00DA14B1">
      <w:pPr>
        <w:shd w:val="clear" w:color="auto" w:fill="FFFFFF"/>
        <w:spacing w:after="0" w:line="240" w:lineRule="auto"/>
        <w:ind w:left="3629"/>
        <w:jc w:val="right"/>
        <w:outlineLvl w:val="3"/>
        <w:rPr>
          <w:rFonts w:ascii="Times New Roman" w:eastAsia="Times New Roman" w:hAnsi="Times New Roman" w:cs="Times New Roman"/>
          <w:bCs/>
          <w:color w:val="000000"/>
          <w:sz w:val="24"/>
          <w:szCs w:val="24"/>
        </w:rPr>
      </w:pPr>
      <w:r w:rsidRPr="00E200DC">
        <w:rPr>
          <w:rFonts w:ascii="Times New Roman" w:eastAsia="Times New Roman" w:hAnsi="Times New Roman" w:cs="Times New Roman"/>
          <w:bCs/>
          <w:color w:val="000000"/>
          <w:sz w:val="24"/>
          <w:szCs w:val="24"/>
        </w:rPr>
        <w:t>Natalija Marelić Tumaliuan</w:t>
      </w:r>
    </w:p>
    <w:p w:rsidR="004C29B4" w:rsidRDefault="004C29B4"/>
    <w:sectPr w:rsidR="004C29B4" w:rsidSect="00E200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mericana BT">
    <w:altName w:val="Times New Roman"/>
    <w:charset w:val="00"/>
    <w:family w:val="roman"/>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1D9"/>
    <w:multiLevelType w:val="hybridMultilevel"/>
    <w:tmpl w:val="04C2DBEE"/>
    <w:lvl w:ilvl="0" w:tplc="F9B8C9F4">
      <w:numFmt w:val="bullet"/>
      <w:lvlText w:val="-"/>
      <w:lvlJc w:val="left"/>
      <w:pPr>
        <w:ind w:left="720" w:hanging="360"/>
      </w:pPr>
      <w:rPr>
        <w:rFonts w:ascii="Arial" w:eastAsia="Times New Roman" w:hAnsi="Arial" w:cs="Arial" w:hint="default"/>
      </w:rPr>
    </w:lvl>
    <w:lvl w:ilvl="1" w:tplc="6CFC8474">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3BB5E49"/>
    <w:multiLevelType w:val="hybridMultilevel"/>
    <w:tmpl w:val="D944C1C8"/>
    <w:lvl w:ilvl="0" w:tplc="75F81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C9624C"/>
    <w:multiLevelType w:val="hybridMultilevel"/>
    <w:tmpl w:val="55FE886C"/>
    <w:lvl w:ilvl="0" w:tplc="55FCF49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0CE72BF4"/>
    <w:multiLevelType w:val="hybridMultilevel"/>
    <w:tmpl w:val="692EA1AA"/>
    <w:lvl w:ilvl="0" w:tplc="3F7CD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D1721C7"/>
    <w:multiLevelType w:val="hybridMultilevel"/>
    <w:tmpl w:val="03705438"/>
    <w:lvl w:ilvl="0" w:tplc="F9B8C9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0AD46FD"/>
    <w:multiLevelType w:val="hybridMultilevel"/>
    <w:tmpl w:val="63ECB108"/>
    <w:lvl w:ilvl="0" w:tplc="FB50E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50026CB"/>
    <w:multiLevelType w:val="hybridMultilevel"/>
    <w:tmpl w:val="BA1C60CE"/>
    <w:lvl w:ilvl="0" w:tplc="F7B81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1332A1A"/>
    <w:multiLevelType w:val="hybridMultilevel"/>
    <w:tmpl w:val="1756C0F8"/>
    <w:lvl w:ilvl="0" w:tplc="8D50C56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3ADD7BFC"/>
    <w:multiLevelType w:val="hybridMultilevel"/>
    <w:tmpl w:val="18CC8808"/>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B98026A"/>
    <w:multiLevelType w:val="hybridMultilevel"/>
    <w:tmpl w:val="10E0E516"/>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E8D73E7"/>
    <w:multiLevelType w:val="hybridMultilevel"/>
    <w:tmpl w:val="A874F62E"/>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74D0767"/>
    <w:multiLevelType w:val="hybridMultilevel"/>
    <w:tmpl w:val="CB225EF0"/>
    <w:lvl w:ilvl="0" w:tplc="8D50C5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478D35D9"/>
    <w:multiLevelType w:val="hybridMultilevel"/>
    <w:tmpl w:val="0D084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F2335B8"/>
    <w:multiLevelType w:val="hybridMultilevel"/>
    <w:tmpl w:val="0B96F28A"/>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19D2F11"/>
    <w:multiLevelType w:val="hybridMultilevel"/>
    <w:tmpl w:val="3FF63122"/>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5002336"/>
    <w:multiLevelType w:val="hybridMultilevel"/>
    <w:tmpl w:val="FD52F424"/>
    <w:lvl w:ilvl="0" w:tplc="F9B8C9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8B42B42"/>
    <w:multiLevelType w:val="hybridMultilevel"/>
    <w:tmpl w:val="DAC2E61C"/>
    <w:lvl w:ilvl="0" w:tplc="8D50C5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5E692DF4"/>
    <w:multiLevelType w:val="hybridMultilevel"/>
    <w:tmpl w:val="1582A2F4"/>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0F01F60"/>
    <w:multiLevelType w:val="hybridMultilevel"/>
    <w:tmpl w:val="4BBA7EF8"/>
    <w:lvl w:ilvl="0" w:tplc="8D50C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14"/>
  </w:num>
  <w:num w:numId="5">
    <w:abstractNumId w:val="17"/>
  </w:num>
  <w:num w:numId="6">
    <w:abstractNumId w:val="16"/>
  </w:num>
  <w:num w:numId="7">
    <w:abstractNumId w:val="4"/>
  </w:num>
  <w:num w:numId="8">
    <w:abstractNumId w:val="8"/>
  </w:num>
  <w:num w:numId="9">
    <w:abstractNumId w:val="9"/>
  </w:num>
  <w:num w:numId="10">
    <w:abstractNumId w:val="18"/>
  </w:num>
  <w:num w:numId="11">
    <w:abstractNumId w:val="10"/>
  </w:num>
  <w:num w:numId="12">
    <w:abstractNumId w:val="11"/>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16"/>
    <w:rsid w:val="0008574B"/>
    <w:rsid w:val="0010528E"/>
    <w:rsid w:val="00253043"/>
    <w:rsid w:val="002646B2"/>
    <w:rsid w:val="003C071A"/>
    <w:rsid w:val="003F5378"/>
    <w:rsid w:val="004C29B4"/>
    <w:rsid w:val="005D6ABD"/>
    <w:rsid w:val="006767A9"/>
    <w:rsid w:val="006A5BD5"/>
    <w:rsid w:val="006E3704"/>
    <w:rsid w:val="006F72E3"/>
    <w:rsid w:val="007C0527"/>
    <w:rsid w:val="007D7C16"/>
    <w:rsid w:val="00804BF0"/>
    <w:rsid w:val="00946204"/>
    <w:rsid w:val="009941B4"/>
    <w:rsid w:val="00B422D4"/>
    <w:rsid w:val="00B449E2"/>
    <w:rsid w:val="00BD10CE"/>
    <w:rsid w:val="00CA27B0"/>
    <w:rsid w:val="00DA14B1"/>
    <w:rsid w:val="00E200DC"/>
    <w:rsid w:val="00E96A1E"/>
    <w:rsid w:val="00FD2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4">
    <w:name w:val="heading 4"/>
    <w:basedOn w:val="Normal"/>
    <w:link w:val="Naslov4Char"/>
    <w:uiPriority w:val="9"/>
    <w:qFormat/>
    <w:rsid w:val="007D7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7D7C16"/>
    <w:rPr>
      <w:rFonts w:ascii="Times New Roman" w:eastAsia="Times New Roman" w:hAnsi="Times New Roman" w:cs="Times New Roman"/>
      <w:b/>
      <w:bCs/>
      <w:sz w:val="24"/>
      <w:szCs w:val="24"/>
      <w:lang w:eastAsia="hr-HR"/>
    </w:rPr>
  </w:style>
  <w:style w:type="paragraph" w:customStyle="1" w:styleId="odluka">
    <w:name w:val="odluka"/>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opis">
    <w:name w:val="odluka_opis"/>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uzbeniclanak">
    <w:name w:val="sluzbeni_clanak"/>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uzbeniklasa">
    <w:name w:val="sluzbeni_klasa"/>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E96A1E"/>
    <w:pPr>
      <w:ind w:left="720"/>
      <w:contextualSpacing/>
    </w:pPr>
  </w:style>
  <w:style w:type="paragraph" w:styleId="Tijeloteksta">
    <w:name w:val="Body Text"/>
    <w:basedOn w:val="Normal"/>
    <w:link w:val="TijelotekstaChar"/>
    <w:uiPriority w:val="99"/>
    <w:unhideWhenUsed/>
    <w:rsid w:val="00E200DC"/>
    <w:pPr>
      <w:spacing w:after="120" w:line="240" w:lineRule="auto"/>
    </w:pPr>
    <w:rPr>
      <w:rFonts w:ascii="Americana BT" w:eastAsia="Times New Roman" w:hAnsi="Americana BT" w:cs="Times New Roman"/>
      <w:sz w:val="20"/>
      <w:szCs w:val="20"/>
    </w:rPr>
  </w:style>
  <w:style w:type="character" w:customStyle="1" w:styleId="TijelotekstaChar">
    <w:name w:val="Tijelo teksta Char"/>
    <w:basedOn w:val="Zadanifontodlomka"/>
    <w:link w:val="Tijeloteksta"/>
    <w:uiPriority w:val="99"/>
    <w:rsid w:val="00E200DC"/>
    <w:rPr>
      <w:rFonts w:ascii="Americana BT" w:eastAsia="Times New Roman" w:hAnsi="Americana BT" w:cs="Times New Roman"/>
      <w:sz w:val="20"/>
      <w:szCs w:val="20"/>
    </w:rPr>
  </w:style>
  <w:style w:type="character" w:styleId="Hiperveza">
    <w:name w:val="Hyperlink"/>
    <w:uiPriority w:val="99"/>
    <w:semiHidden/>
    <w:unhideWhenUsed/>
    <w:rsid w:val="00E200DC"/>
    <w:rPr>
      <w:color w:val="0000FF"/>
      <w:u w:val="single"/>
    </w:rPr>
  </w:style>
  <w:style w:type="paragraph" w:styleId="Tekstbalonia">
    <w:name w:val="Balloon Text"/>
    <w:basedOn w:val="Normal"/>
    <w:link w:val="TekstbaloniaChar"/>
    <w:uiPriority w:val="99"/>
    <w:semiHidden/>
    <w:unhideWhenUsed/>
    <w:rsid w:val="003F537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F5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4">
    <w:name w:val="heading 4"/>
    <w:basedOn w:val="Normal"/>
    <w:link w:val="Naslov4Char"/>
    <w:uiPriority w:val="9"/>
    <w:qFormat/>
    <w:rsid w:val="007D7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7D7C16"/>
    <w:rPr>
      <w:rFonts w:ascii="Times New Roman" w:eastAsia="Times New Roman" w:hAnsi="Times New Roman" w:cs="Times New Roman"/>
      <w:b/>
      <w:bCs/>
      <w:sz w:val="24"/>
      <w:szCs w:val="24"/>
      <w:lang w:eastAsia="hr-HR"/>
    </w:rPr>
  </w:style>
  <w:style w:type="paragraph" w:customStyle="1" w:styleId="odluka">
    <w:name w:val="odluka"/>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opis">
    <w:name w:val="odluka_opis"/>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uzbeniclanak">
    <w:name w:val="sluzbeni_clanak"/>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uzbeniklasa">
    <w:name w:val="sluzbeni_klasa"/>
    <w:basedOn w:val="Normal"/>
    <w:rsid w:val="007D7C16"/>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E96A1E"/>
    <w:pPr>
      <w:ind w:left="720"/>
      <w:contextualSpacing/>
    </w:pPr>
  </w:style>
  <w:style w:type="paragraph" w:styleId="Tijeloteksta">
    <w:name w:val="Body Text"/>
    <w:basedOn w:val="Normal"/>
    <w:link w:val="TijelotekstaChar"/>
    <w:uiPriority w:val="99"/>
    <w:unhideWhenUsed/>
    <w:rsid w:val="00E200DC"/>
    <w:pPr>
      <w:spacing w:after="120" w:line="240" w:lineRule="auto"/>
    </w:pPr>
    <w:rPr>
      <w:rFonts w:ascii="Americana BT" w:eastAsia="Times New Roman" w:hAnsi="Americana BT" w:cs="Times New Roman"/>
      <w:sz w:val="20"/>
      <w:szCs w:val="20"/>
    </w:rPr>
  </w:style>
  <w:style w:type="character" w:customStyle="1" w:styleId="TijelotekstaChar">
    <w:name w:val="Tijelo teksta Char"/>
    <w:basedOn w:val="Zadanifontodlomka"/>
    <w:link w:val="Tijeloteksta"/>
    <w:uiPriority w:val="99"/>
    <w:rsid w:val="00E200DC"/>
    <w:rPr>
      <w:rFonts w:ascii="Americana BT" w:eastAsia="Times New Roman" w:hAnsi="Americana BT" w:cs="Times New Roman"/>
      <w:sz w:val="20"/>
      <w:szCs w:val="20"/>
    </w:rPr>
  </w:style>
  <w:style w:type="character" w:styleId="Hiperveza">
    <w:name w:val="Hyperlink"/>
    <w:uiPriority w:val="99"/>
    <w:semiHidden/>
    <w:unhideWhenUsed/>
    <w:rsid w:val="00E200DC"/>
    <w:rPr>
      <w:color w:val="0000FF"/>
      <w:u w:val="single"/>
    </w:rPr>
  </w:style>
  <w:style w:type="paragraph" w:styleId="Tekstbalonia">
    <w:name w:val="Balloon Text"/>
    <w:basedOn w:val="Normal"/>
    <w:link w:val="TekstbaloniaChar"/>
    <w:uiPriority w:val="99"/>
    <w:semiHidden/>
    <w:unhideWhenUsed/>
    <w:rsid w:val="003F537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F5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90014">
      <w:bodyDiv w:val="1"/>
      <w:marLeft w:val="0"/>
      <w:marRight w:val="0"/>
      <w:marTop w:val="0"/>
      <w:marBottom w:val="0"/>
      <w:divBdr>
        <w:top w:val="none" w:sz="0" w:space="0" w:color="auto"/>
        <w:left w:val="none" w:sz="0" w:space="0" w:color="auto"/>
        <w:bottom w:val="none" w:sz="0" w:space="0" w:color="auto"/>
        <w:right w:val="none" w:sz="0" w:space="0" w:color="auto"/>
      </w:divBdr>
    </w:div>
    <w:div w:id="921254938">
      <w:bodyDiv w:val="1"/>
      <w:marLeft w:val="0"/>
      <w:marRight w:val="0"/>
      <w:marTop w:val="0"/>
      <w:marBottom w:val="0"/>
      <w:divBdr>
        <w:top w:val="none" w:sz="0" w:space="0" w:color="auto"/>
        <w:left w:val="none" w:sz="0" w:space="0" w:color="auto"/>
        <w:bottom w:val="none" w:sz="0" w:space="0" w:color="auto"/>
        <w:right w:val="none" w:sz="0" w:space="0" w:color="auto"/>
      </w:divBdr>
    </w:div>
    <w:div w:id="19588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11074</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 vrtića</dc:creator>
  <cp:lastModifiedBy>Patricija</cp:lastModifiedBy>
  <cp:revision>2</cp:revision>
  <cp:lastPrinted>2022-09-21T08:52:00Z</cp:lastPrinted>
  <dcterms:created xsi:type="dcterms:W3CDTF">2022-09-22T09:40:00Z</dcterms:created>
  <dcterms:modified xsi:type="dcterms:W3CDTF">2022-09-22T09:40:00Z</dcterms:modified>
</cp:coreProperties>
</file>