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2039" w:rsidRDefault="00C62039" w:rsidP="00C62039">
      <w:pPr>
        <w:jc w:val="both"/>
        <w:rPr>
          <w:rFonts w:ascii="Calibri" w:hAnsi="Calibri" w:cs="Calibri"/>
          <w:sz w:val="22"/>
          <w:szCs w:val="22"/>
        </w:rPr>
      </w:pPr>
      <w:r>
        <w:rPr>
          <w:rFonts w:ascii="Calibri" w:hAnsi="Calibri" w:cs="Calibri"/>
          <w:sz w:val="22"/>
          <w:szCs w:val="22"/>
        </w:rPr>
        <w:t xml:space="preserve">Pravni </w:t>
      </w:r>
      <w:proofErr w:type="spellStart"/>
      <w:r>
        <w:rPr>
          <w:rFonts w:ascii="Calibri" w:hAnsi="Calibri" w:cs="Calibri"/>
          <w:sz w:val="22"/>
          <w:szCs w:val="22"/>
        </w:rPr>
        <w:t>osnov</w:t>
      </w:r>
      <w:proofErr w:type="spellEnd"/>
      <w:r>
        <w:rPr>
          <w:rFonts w:ascii="Calibri" w:hAnsi="Calibri" w:cs="Calibri"/>
          <w:sz w:val="22"/>
          <w:szCs w:val="22"/>
        </w:rPr>
        <w:t xml:space="preserve"> za donošenje ove Odluke proizlazi iz čl. 35. Zakon o vlasništvu i drugim stvarnim pravima prema kojem ovlasti za raspolaganje, upravljanje i korištenje stvarima u vlasništvu jedinice lokalne samouprave imaju tijela jedinice lokalne </w:t>
      </w:r>
      <w:proofErr w:type="spellStart"/>
      <w:r>
        <w:rPr>
          <w:rFonts w:ascii="Calibri" w:hAnsi="Calibri" w:cs="Calibri"/>
          <w:sz w:val="22"/>
          <w:szCs w:val="22"/>
        </w:rPr>
        <w:t>samoupravea</w:t>
      </w:r>
      <w:proofErr w:type="spellEnd"/>
      <w:r>
        <w:rPr>
          <w:rFonts w:ascii="Calibri" w:hAnsi="Calibri" w:cs="Calibri"/>
          <w:sz w:val="22"/>
          <w:szCs w:val="22"/>
        </w:rPr>
        <w:t xml:space="preserve"> određena propisima o ustrojstvu lokalne samouprave osim ako posebnim zakonom nije drugačije određeno. Na pravo vlasništva jedinice lokalne samouprave na odgovarajući se način primjenjuju pravila o vlasništvu Republike Hrvatske ako što drugo nije određeno zakonom. </w:t>
      </w:r>
    </w:p>
    <w:p w:rsidR="00C62039" w:rsidRDefault="00C62039" w:rsidP="00C62039">
      <w:pPr>
        <w:jc w:val="both"/>
        <w:rPr>
          <w:rFonts w:ascii="Calibri" w:hAnsi="Calibri" w:cs="Calibri"/>
          <w:sz w:val="22"/>
          <w:szCs w:val="22"/>
        </w:rPr>
      </w:pPr>
      <w:r>
        <w:rPr>
          <w:rFonts w:ascii="Calibri" w:hAnsi="Calibri" w:cs="Calibri"/>
          <w:sz w:val="22"/>
          <w:szCs w:val="22"/>
        </w:rPr>
        <w:t xml:space="preserve">Ovom Odlukom o površinama javne namjene </w:t>
      </w:r>
      <w:r w:rsidRPr="00270DF7">
        <w:rPr>
          <w:rFonts w:ascii="Calibri" w:hAnsi="Calibri" w:cs="Calibri"/>
          <w:sz w:val="22"/>
          <w:szCs w:val="22"/>
        </w:rPr>
        <w:t xml:space="preserve">određuju se: uvjeti i način korištenja </w:t>
      </w:r>
      <w:r>
        <w:rPr>
          <w:rFonts w:ascii="Calibri" w:hAnsi="Calibri" w:cs="Calibri"/>
          <w:sz w:val="22"/>
          <w:szCs w:val="22"/>
        </w:rPr>
        <w:t xml:space="preserve">površina javne namjene (u daljnjem tekstu: </w:t>
      </w:r>
      <w:r w:rsidRPr="00270DF7">
        <w:rPr>
          <w:rFonts w:ascii="Calibri" w:hAnsi="Calibri" w:cs="Calibri"/>
          <w:sz w:val="22"/>
          <w:szCs w:val="22"/>
        </w:rPr>
        <w:t>javn</w:t>
      </w:r>
      <w:r>
        <w:rPr>
          <w:rFonts w:ascii="Calibri" w:hAnsi="Calibri" w:cs="Calibri"/>
          <w:sz w:val="22"/>
          <w:szCs w:val="22"/>
        </w:rPr>
        <w:t>e</w:t>
      </w:r>
      <w:r w:rsidRPr="00270DF7">
        <w:rPr>
          <w:rFonts w:ascii="Calibri" w:hAnsi="Calibri" w:cs="Calibri"/>
          <w:sz w:val="22"/>
          <w:szCs w:val="22"/>
        </w:rPr>
        <w:t xml:space="preserve"> površin</w:t>
      </w:r>
      <w:r>
        <w:rPr>
          <w:rFonts w:ascii="Calibri" w:hAnsi="Calibri" w:cs="Calibri"/>
          <w:sz w:val="22"/>
          <w:szCs w:val="22"/>
        </w:rPr>
        <w:t>e)</w:t>
      </w:r>
      <w:r w:rsidRPr="00270DF7">
        <w:rPr>
          <w:rFonts w:ascii="Calibri" w:hAnsi="Calibri" w:cs="Calibri"/>
          <w:sz w:val="22"/>
          <w:szCs w:val="22"/>
        </w:rPr>
        <w:t xml:space="preserve">, postupak dodjele javnih površina na korištenje, prava i obveze korisnika javnih površina, zone </w:t>
      </w:r>
      <w:r>
        <w:rPr>
          <w:rFonts w:ascii="Calibri" w:hAnsi="Calibri" w:cs="Calibri"/>
          <w:sz w:val="22"/>
          <w:szCs w:val="22"/>
        </w:rPr>
        <w:t>korištenja</w:t>
      </w:r>
      <w:r w:rsidRPr="00270DF7">
        <w:rPr>
          <w:rFonts w:ascii="Calibri" w:hAnsi="Calibri" w:cs="Calibri"/>
          <w:sz w:val="22"/>
          <w:szCs w:val="22"/>
        </w:rPr>
        <w:t xml:space="preserve"> javn</w:t>
      </w:r>
      <w:r>
        <w:rPr>
          <w:rFonts w:ascii="Calibri" w:hAnsi="Calibri" w:cs="Calibri"/>
          <w:sz w:val="22"/>
          <w:szCs w:val="22"/>
        </w:rPr>
        <w:t>ih</w:t>
      </w:r>
      <w:r w:rsidRPr="00270DF7">
        <w:rPr>
          <w:rFonts w:ascii="Calibri" w:hAnsi="Calibri" w:cs="Calibri"/>
          <w:sz w:val="22"/>
          <w:szCs w:val="22"/>
        </w:rPr>
        <w:t xml:space="preserve"> površin</w:t>
      </w:r>
      <w:r>
        <w:rPr>
          <w:rFonts w:ascii="Calibri" w:hAnsi="Calibri" w:cs="Calibri"/>
          <w:sz w:val="22"/>
          <w:szCs w:val="22"/>
        </w:rPr>
        <w:t>a</w:t>
      </w:r>
      <w:r w:rsidRPr="00270DF7">
        <w:rPr>
          <w:rFonts w:ascii="Calibri" w:hAnsi="Calibri" w:cs="Calibri"/>
          <w:sz w:val="22"/>
          <w:szCs w:val="22"/>
        </w:rPr>
        <w:t>, nadzor i prekršajne odredbe.</w:t>
      </w:r>
    </w:p>
    <w:p w:rsidR="00C62039" w:rsidRDefault="00C62039" w:rsidP="00C62039">
      <w:pPr>
        <w:jc w:val="both"/>
        <w:rPr>
          <w:rFonts w:ascii="Calibri" w:hAnsi="Calibri" w:cs="Calibri"/>
          <w:sz w:val="22"/>
          <w:szCs w:val="22"/>
        </w:rPr>
      </w:pPr>
    </w:p>
    <w:p w:rsidR="00C62039" w:rsidRPr="00343F05" w:rsidRDefault="00C62039" w:rsidP="00C62039">
      <w:pPr>
        <w:jc w:val="both"/>
        <w:rPr>
          <w:rFonts w:ascii="Calibri" w:hAnsi="Calibri" w:cs="Calibri"/>
          <w:b/>
          <w:sz w:val="22"/>
          <w:szCs w:val="22"/>
        </w:rPr>
      </w:pPr>
      <w:r w:rsidRPr="00343F05">
        <w:rPr>
          <w:rFonts w:ascii="Calibri" w:hAnsi="Calibri" w:cs="Calibri"/>
          <w:b/>
          <w:sz w:val="22"/>
          <w:szCs w:val="22"/>
        </w:rPr>
        <w:t>TEKST AKTA:</w:t>
      </w:r>
    </w:p>
    <w:p w:rsidR="00C62039" w:rsidRPr="00270DF7" w:rsidRDefault="00C62039" w:rsidP="00C62039">
      <w:pPr>
        <w:jc w:val="both"/>
        <w:rPr>
          <w:rFonts w:ascii="Calibri" w:hAnsi="Calibri" w:cs="Calibri"/>
          <w:sz w:val="22"/>
          <w:szCs w:val="22"/>
        </w:rPr>
      </w:pPr>
      <w:r w:rsidRPr="00270DF7">
        <w:rPr>
          <w:rFonts w:ascii="Calibri" w:hAnsi="Calibri" w:cs="Calibri"/>
          <w:sz w:val="22"/>
          <w:szCs w:val="22"/>
        </w:rPr>
        <w:t>Na temelju članka 35. St. 2. Zakona o vlasništvu i drugim stvarnim pravima („Narodne novine“ RH br. 91/96, 68/98, 137/99, 22/00, 73/00, 114/01, 76/06, 141/06, 146/08,  38/09, 153/09, 143/12, 152/14), čl. 35 Zakona o lokalnoj i područnoj (regionalnoj) samoupravi („Narodne novine“ RH 33/01, 60/01, 129/05, 109/07, 125/08, 36/09, 36/09, 150/11, 144/12, 19/</w:t>
      </w:r>
      <w:r>
        <w:rPr>
          <w:rFonts w:ascii="Calibri" w:hAnsi="Calibri" w:cs="Calibri"/>
          <w:sz w:val="22"/>
          <w:szCs w:val="22"/>
        </w:rPr>
        <w:t>13, 137/15, 123/17),</w:t>
      </w:r>
      <w:r w:rsidRPr="00270DF7">
        <w:rPr>
          <w:rFonts w:ascii="Calibri" w:hAnsi="Calibri" w:cs="Calibri"/>
          <w:sz w:val="22"/>
          <w:szCs w:val="22"/>
        </w:rPr>
        <w:t xml:space="preserve"> čl. 29 Zakona o lokalnim porezima („Narodne novine“ RH 115/16, 101/17)  i čl. 29. Statuta Grada Cresa („Službene novine PGŽ br. 29/09, 14/13</w:t>
      </w:r>
      <w:r>
        <w:rPr>
          <w:rFonts w:ascii="Calibri" w:hAnsi="Calibri" w:cs="Calibri"/>
          <w:sz w:val="22"/>
          <w:szCs w:val="22"/>
        </w:rPr>
        <w:t>,</w:t>
      </w:r>
      <w:r w:rsidRPr="00270DF7">
        <w:rPr>
          <w:rFonts w:ascii="Calibri" w:hAnsi="Calibri" w:cs="Calibri"/>
          <w:sz w:val="22"/>
          <w:szCs w:val="22"/>
        </w:rPr>
        <w:t xml:space="preserve"> 5/18</w:t>
      </w:r>
      <w:r>
        <w:rPr>
          <w:rFonts w:ascii="Calibri" w:hAnsi="Calibri" w:cs="Calibri"/>
          <w:sz w:val="22"/>
          <w:szCs w:val="22"/>
        </w:rPr>
        <w:t>, 25/18</w:t>
      </w:r>
      <w:r w:rsidRPr="00270DF7">
        <w:rPr>
          <w:rFonts w:ascii="Calibri" w:hAnsi="Calibri" w:cs="Calibri"/>
          <w:sz w:val="22"/>
          <w:szCs w:val="22"/>
        </w:rPr>
        <w:t>), Gradsko vijeće Grada Cresa na sjednici održanoj dana __________donijelo je</w:t>
      </w:r>
    </w:p>
    <w:p w:rsidR="00C62039" w:rsidRPr="00270DF7" w:rsidRDefault="00C62039" w:rsidP="00C62039">
      <w:pPr>
        <w:jc w:val="center"/>
        <w:rPr>
          <w:rFonts w:ascii="Calibri" w:hAnsi="Calibri" w:cs="Calibri"/>
          <w:b/>
          <w:sz w:val="22"/>
          <w:szCs w:val="22"/>
        </w:rPr>
      </w:pPr>
    </w:p>
    <w:p w:rsidR="00C62039" w:rsidRPr="00270DF7" w:rsidRDefault="00C62039" w:rsidP="00C62039">
      <w:pPr>
        <w:jc w:val="center"/>
        <w:rPr>
          <w:rFonts w:ascii="Calibri" w:hAnsi="Calibri" w:cs="Calibri"/>
          <w:b/>
          <w:sz w:val="22"/>
          <w:szCs w:val="22"/>
        </w:rPr>
      </w:pPr>
      <w:r w:rsidRPr="00270DF7">
        <w:rPr>
          <w:rFonts w:ascii="Calibri" w:hAnsi="Calibri" w:cs="Calibri"/>
          <w:b/>
          <w:sz w:val="22"/>
          <w:szCs w:val="22"/>
        </w:rPr>
        <w:t>ODLUKU</w:t>
      </w:r>
    </w:p>
    <w:p w:rsidR="00C62039" w:rsidRPr="00270DF7" w:rsidRDefault="00C62039" w:rsidP="00C62039">
      <w:pPr>
        <w:pStyle w:val="Naslov3"/>
        <w:rPr>
          <w:rFonts w:ascii="Calibri" w:hAnsi="Calibri" w:cs="Calibri"/>
          <w:sz w:val="22"/>
          <w:szCs w:val="22"/>
        </w:rPr>
      </w:pPr>
      <w:r w:rsidRPr="00270DF7">
        <w:rPr>
          <w:rFonts w:ascii="Calibri" w:hAnsi="Calibri" w:cs="Calibri"/>
          <w:sz w:val="22"/>
          <w:szCs w:val="22"/>
        </w:rPr>
        <w:t xml:space="preserve">O </w:t>
      </w:r>
      <w:r>
        <w:rPr>
          <w:rFonts w:ascii="Calibri" w:hAnsi="Calibri" w:cs="Calibri"/>
          <w:sz w:val="22"/>
          <w:szCs w:val="22"/>
        </w:rPr>
        <w:t xml:space="preserve">POVRŠINAMA </w:t>
      </w:r>
      <w:r w:rsidRPr="00270DF7">
        <w:rPr>
          <w:rFonts w:ascii="Calibri" w:hAnsi="Calibri" w:cs="Calibri"/>
          <w:sz w:val="22"/>
          <w:szCs w:val="22"/>
        </w:rPr>
        <w:t>JAVN</w:t>
      </w:r>
      <w:r>
        <w:rPr>
          <w:rFonts w:ascii="Calibri" w:hAnsi="Calibri" w:cs="Calibri"/>
          <w:sz w:val="22"/>
          <w:szCs w:val="22"/>
        </w:rPr>
        <w:t>E NAMJENE GRADA CRESA</w:t>
      </w:r>
    </w:p>
    <w:p w:rsidR="00C62039" w:rsidRPr="00270DF7" w:rsidRDefault="00C62039" w:rsidP="00C62039">
      <w:pPr>
        <w:rPr>
          <w:rFonts w:ascii="Calibri" w:hAnsi="Calibri" w:cs="Calibri"/>
          <w:strike/>
          <w:sz w:val="22"/>
          <w:szCs w:val="22"/>
        </w:rPr>
      </w:pPr>
    </w:p>
    <w:p w:rsidR="00C62039" w:rsidRPr="00270DF7" w:rsidRDefault="00C62039" w:rsidP="00C62039">
      <w:pPr>
        <w:pStyle w:val="Naslov4"/>
        <w:numPr>
          <w:ilvl w:val="0"/>
          <w:numId w:val="5"/>
        </w:numPr>
        <w:jc w:val="left"/>
        <w:rPr>
          <w:rFonts w:ascii="Calibri" w:hAnsi="Calibri" w:cs="Calibri"/>
          <w:b/>
          <w:sz w:val="22"/>
          <w:szCs w:val="22"/>
        </w:rPr>
      </w:pPr>
      <w:r w:rsidRPr="00270DF7">
        <w:rPr>
          <w:rFonts w:ascii="Calibri" w:hAnsi="Calibri" w:cs="Calibri"/>
          <w:b/>
          <w:sz w:val="22"/>
          <w:szCs w:val="22"/>
        </w:rPr>
        <w:t>OPĆE ODREDBE</w:t>
      </w:r>
    </w:p>
    <w:p w:rsidR="00C62039" w:rsidRPr="00270DF7" w:rsidRDefault="00C62039" w:rsidP="00C62039">
      <w:pPr>
        <w:jc w:val="center"/>
        <w:rPr>
          <w:rFonts w:ascii="Calibri" w:hAnsi="Calibri" w:cs="Calibri"/>
          <w:color w:val="000000"/>
          <w:sz w:val="22"/>
          <w:szCs w:val="22"/>
        </w:rPr>
      </w:pPr>
      <w:r w:rsidRPr="00270DF7">
        <w:rPr>
          <w:rFonts w:ascii="Calibri" w:hAnsi="Calibri" w:cs="Calibri"/>
          <w:color w:val="000000"/>
          <w:sz w:val="22"/>
          <w:szCs w:val="22"/>
        </w:rPr>
        <w:t>Članak 1.</w:t>
      </w:r>
    </w:p>
    <w:p w:rsidR="00C62039" w:rsidRDefault="00C62039" w:rsidP="00C62039">
      <w:pPr>
        <w:numPr>
          <w:ilvl w:val="0"/>
          <w:numId w:val="6"/>
        </w:numPr>
        <w:autoSpaceDE w:val="0"/>
        <w:autoSpaceDN w:val="0"/>
        <w:adjustRightInd w:val="0"/>
        <w:jc w:val="both"/>
        <w:rPr>
          <w:rFonts w:ascii="Calibri" w:hAnsi="Calibri" w:cs="Calibri"/>
          <w:sz w:val="22"/>
          <w:szCs w:val="22"/>
        </w:rPr>
      </w:pPr>
      <w:r w:rsidRPr="00270DF7">
        <w:rPr>
          <w:rFonts w:ascii="Calibri" w:hAnsi="Calibri" w:cs="Calibri"/>
          <w:sz w:val="22"/>
          <w:szCs w:val="22"/>
        </w:rPr>
        <w:t xml:space="preserve">Ovom Odlukom o javnim površinama (u daljnjem tekstu: Odluka) određuju se: uvjeti i način korištenja </w:t>
      </w:r>
      <w:r>
        <w:rPr>
          <w:rFonts w:ascii="Calibri" w:hAnsi="Calibri" w:cs="Calibri"/>
          <w:sz w:val="22"/>
          <w:szCs w:val="22"/>
        </w:rPr>
        <w:t xml:space="preserve">površina javne namjene (u daljnjem tekstu: </w:t>
      </w:r>
      <w:r w:rsidRPr="00270DF7">
        <w:rPr>
          <w:rFonts w:ascii="Calibri" w:hAnsi="Calibri" w:cs="Calibri"/>
          <w:sz w:val="22"/>
          <w:szCs w:val="22"/>
        </w:rPr>
        <w:t>javn</w:t>
      </w:r>
      <w:r>
        <w:rPr>
          <w:rFonts w:ascii="Calibri" w:hAnsi="Calibri" w:cs="Calibri"/>
          <w:sz w:val="22"/>
          <w:szCs w:val="22"/>
        </w:rPr>
        <w:t>e</w:t>
      </w:r>
      <w:r w:rsidRPr="00270DF7">
        <w:rPr>
          <w:rFonts w:ascii="Calibri" w:hAnsi="Calibri" w:cs="Calibri"/>
          <w:sz w:val="22"/>
          <w:szCs w:val="22"/>
        </w:rPr>
        <w:t xml:space="preserve"> površin</w:t>
      </w:r>
      <w:r>
        <w:rPr>
          <w:rFonts w:ascii="Calibri" w:hAnsi="Calibri" w:cs="Calibri"/>
          <w:sz w:val="22"/>
          <w:szCs w:val="22"/>
        </w:rPr>
        <w:t>e)</w:t>
      </w:r>
      <w:r w:rsidRPr="00270DF7">
        <w:rPr>
          <w:rFonts w:ascii="Calibri" w:hAnsi="Calibri" w:cs="Calibri"/>
          <w:sz w:val="22"/>
          <w:szCs w:val="22"/>
        </w:rPr>
        <w:t xml:space="preserve">, postupak dodjele javnih površina na korištenje, prava i obveze korisnika javnih površina, zone </w:t>
      </w:r>
      <w:r>
        <w:rPr>
          <w:rFonts w:ascii="Calibri" w:hAnsi="Calibri" w:cs="Calibri"/>
          <w:sz w:val="22"/>
          <w:szCs w:val="22"/>
        </w:rPr>
        <w:t>korištenja</w:t>
      </w:r>
      <w:r w:rsidRPr="00270DF7">
        <w:rPr>
          <w:rFonts w:ascii="Calibri" w:hAnsi="Calibri" w:cs="Calibri"/>
          <w:sz w:val="22"/>
          <w:szCs w:val="22"/>
        </w:rPr>
        <w:t xml:space="preserve"> javn</w:t>
      </w:r>
      <w:r>
        <w:rPr>
          <w:rFonts w:ascii="Calibri" w:hAnsi="Calibri" w:cs="Calibri"/>
          <w:sz w:val="22"/>
          <w:szCs w:val="22"/>
        </w:rPr>
        <w:t>ih</w:t>
      </w:r>
      <w:r w:rsidRPr="00270DF7">
        <w:rPr>
          <w:rFonts w:ascii="Calibri" w:hAnsi="Calibri" w:cs="Calibri"/>
          <w:sz w:val="22"/>
          <w:szCs w:val="22"/>
        </w:rPr>
        <w:t xml:space="preserve"> površin</w:t>
      </w:r>
      <w:r>
        <w:rPr>
          <w:rFonts w:ascii="Calibri" w:hAnsi="Calibri" w:cs="Calibri"/>
          <w:sz w:val="22"/>
          <w:szCs w:val="22"/>
        </w:rPr>
        <w:t>a</w:t>
      </w:r>
      <w:r w:rsidRPr="00270DF7">
        <w:rPr>
          <w:rFonts w:ascii="Calibri" w:hAnsi="Calibri" w:cs="Calibri"/>
          <w:sz w:val="22"/>
          <w:szCs w:val="22"/>
        </w:rPr>
        <w:t>, nadzor i prekršajne odredbe.</w:t>
      </w:r>
    </w:p>
    <w:p w:rsidR="00C62039" w:rsidRPr="00270DF7" w:rsidRDefault="00C62039" w:rsidP="00C62039">
      <w:pPr>
        <w:numPr>
          <w:ilvl w:val="0"/>
          <w:numId w:val="6"/>
        </w:numPr>
        <w:autoSpaceDE w:val="0"/>
        <w:autoSpaceDN w:val="0"/>
        <w:adjustRightInd w:val="0"/>
        <w:jc w:val="both"/>
        <w:rPr>
          <w:rFonts w:ascii="Calibri" w:hAnsi="Calibri" w:cs="Calibri"/>
          <w:sz w:val="22"/>
          <w:szCs w:val="22"/>
        </w:rPr>
      </w:pPr>
      <w:r>
        <w:rPr>
          <w:rFonts w:ascii="Calibri" w:hAnsi="Calibri" w:cs="Calibri"/>
          <w:sz w:val="22"/>
          <w:szCs w:val="22"/>
        </w:rPr>
        <w:t>Što se smatra javnom površinom određeno je odlukom o komunalnom redu.</w:t>
      </w:r>
    </w:p>
    <w:p w:rsidR="00C62039" w:rsidRPr="00270DF7" w:rsidRDefault="00C62039" w:rsidP="00C62039">
      <w:pPr>
        <w:autoSpaceDE w:val="0"/>
        <w:autoSpaceDN w:val="0"/>
        <w:adjustRightInd w:val="0"/>
        <w:jc w:val="both"/>
        <w:rPr>
          <w:rFonts w:ascii="Calibri" w:hAnsi="Calibri" w:cs="Calibri"/>
          <w:sz w:val="22"/>
          <w:szCs w:val="22"/>
        </w:rPr>
      </w:pPr>
      <w:r w:rsidRPr="00270DF7">
        <w:rPr>
          <w:rFonts w:ascii="Calibri" w:hAnsi="Calibri" w:cs="Calibri"/>
          <w:sz w:val="22"/>
          <w:szCs w:val="22"/>
        </w:rPr>
        <w:t xml:space="preserve"> </w:t>
      </w:r>
    </w:p>
    <w:p w:rsidR="00C62039" w:rsidRPr="00270DF7" w:rsidRDefault="00C62039" w:rsidP="00C62039">
      <w:pPr>
        <w:autoSpaceDE w:val="0"/>
        <w:autoSpaceDN w:val="0"/>
        <w:adjustRightInd w:val="0"/>
        <w:jc w:val="center"/>
        <w:rPr>
          <w:rFonts w:ascii="Calibri" w:hAnsi="Calibri" w:cs="Calibri"/>
          <w:sz w:val="22"/>
          <w:szCs w:val="22"/>
        </w:rPr>
      </w:pPr>
      <w:r>
        <w:rPr>
          <w:rFonts w:ascii="Calibri" w:hAnsi="Calibri" w:cs="Calibri"/>
          <w:sz w:val="22"/>
          <w:szCs w:val="22"/>
        </w:rPr>
        <w:t>Članak 2</w:t>
      </w:r>
      <w:r w:rsidRPr="00270DF7">
        <w:rPr>
          <w:rFonts w:ascii="Calibri" w:hAnsi="Calibri" w:cs="Calibri"/>
          <w:sz w:val="22"/>
          <w:szCs w:val="22"/>
        </w:rPr>
        <w:t>.</w:t>
      </w:r>
    </w:p>
    <w:p w:rsidR="00C62039" w:rsidRPr="00270DF7" w:rsidRDefault="00C62039" w:rsidP="00C62039">
      <w:pPr>
        <w:numPr>
          <w:ilvl w:val="0"/>
          <w:numId w:val="7"/>
        </w:numPr>
        <w:autoSpaceDE w:val="0"/>
        <w:autoSpaceDN w:val="0"/>
        <w:adjustRightInd w:val="0"/>
        <w:jc w:val="both"/>
        <w:rPr>
          <w:rFonts w:ascii="Calibri" w:hAnsi="Calibri" w:cs="Calibri"/>
          <w:sz w:val="22"/>
          <w:szCs w:val="22"/>
        </w:rPr>
      </w:pPr>
      <w:r w:rsidRPr="00270DF7">
        <w:rPr>
          <w:rFonts w:ascii="Calibri" w:hAnsi="Calibri" w:cs="Calibri"/>
          <w:sz w:val="22"/>
          <w:szCs w:val="22"/>
        </w:rPr>
        <w:t>U ovoj odluci pojedini pojmovi imaju sljedeća značenja:</w:t>
      </w:r>
    </w:p>
    <w:p w:rsidR="00C62039" w:rsidRPr="00270DF7" w:rsidRDefault="00C62039" w:rsidP="00C62039">
      <w:pPr>
        <w:numPr>
          <w:ilvl w:val="0"/>
          <w:numId w:val="1"/>
        </w:numPr>
        <w:autoSpaceDE w:val="0"/>
        <w:autoSpaceDN w:val="0"/>
        <w:adjustRightInd w:val="0"/>
        <w:jc w:val="both"/>
        <w:rPr>
          <w:rFonts w:ascii="Calibri" w:hAnsi="Calibri" w:cs="Calibri"/>
          <w:sz w:val="22"/>
          <w:szCs w:val="22"/>
        </w:rPr>
      </w:pPr>
      <w:r w:rsidRPr="00270DF7">
        <w:rPr>
          <w:rFonts w:ascii="Calibri" w:hAnsi="Calibri" w:cs="Calibri"/>
          <w:sz w:val="22"/>
          <w:szCs w:val="22"/>
        </w:rPr>
        <w:t>Kiosk u smislu ove Odluke predstavlja tipski, privremen, prenosiv objekt, do 15 m2, opremljen svim ili nekim komunalnim priključcima, koji se montira na odgovarajuću podlogu te koji se može postaviti, premjestiti ili ukloniti s određene lokacije u cijelosti, a služi za obavljanje neke poslovne djelatnosti.</w:t>
      </w:r>
    </w:p>
    <w:p w:rsidR="00C62039" w:rsidRPr="00270DF7" w:rsidRDefault="00C62039" w:rsidP="00C62039">
      <w:pPr>
        <w:numPr>
          <w:ilvl w:val="0"/>
          <w:numId w:val="1"/>
        </w:numPr>
        <w:autoSpaceDE w:val="0"/>
        <w:autoSpaceDN w:val="0"/>
        <w:adjustRightInd w:val="0"/>
        <w:jc w:val="both"/>
        <w:rPr>
          <w:rFonts w:ascii="Calibri" w:hAnsi="Calibri" w:cs="Calibri"/>
          <w:sz w:val="22"/>
          <w:szCs w:val="22"/>
        </w:rPr>
      </w:pPr>
      <w:r w:rsidRPr="00270DF7">
        <w:rPr>
          <w:rFonts w:ascii="Calibri" w:hAnsi="Calibri" w:cs="Calibri"/>
          <w:sz w:val="22"/>
          <w:szCs w:val="22"/>
        </w:rPr>
        <w:t>Montažni objekt u smislu ove Odluke predstavlja prenosiv, jedno ili više prostorni čvrsti objekt koji ne prelazi površinu od 35 m2, opremljen svim ili nekim komunalnim priključcima, a koji svojom namjenom, oblikom i montažom na odgovarajuću podlogu bez trajnog povezivanja s njom predstavlja objekt privremenog karaktera te koji se može u dijelovima ili u cijelosti postaviti, premjestiti ili ukloniti s određene lokacije, a služi za obavljanje neke poslovne djelatnosti.</w:t>
      </w:r>
    </w:p>
    <w:p w:rsidR="00C62039" w:rsidRPr="00270DF7" w:rsidRDefault="00C62039" w:rsidP="00C62039">
      <w:pPr>
        <w:numPr>
          <w:ilvl w:val="0"/>
          <w:numId w:val="1"/>
        </w:numPr>
        <w:autoSpaceDE w:val="0"/>
        <w:autoSpaceDN w:val="0"/>
        <w:adjustRightInd w:val="0"/>
        <w:jc w:val="both"/>
        <w:rPr>
          <w:rFonts w:ascii="Calibri" w:hAnsi="Calibri" w:cs="Calibri"/>
          <w:sz w:val="22"/>
          <w:szCs w:val="22"/>
        </w:rPr>
      </w:pPr>
      <w:r w:rsidRPr="00270DF7">
        <w:rPr>
          <w:rFonts w:ascii="Calibri" w:hAnsi="Calibri" w:cs="Calibri"/>
          <w:sz w:val="22"/>
          <w:szCs w:val="22"/>
        </w:rPr>
        <w:t xml:space="preserve">Prikolica u smislu ove odluke predstavlja tipsku, privremenu </w:t>
      </w:r>
      <w:proofErr w:type="spellStart"/>
      <w:r w:rsidRPr="00270DF7">
        <w:rPr>
          <w:rFonts w:ascii="Calibri" w:hAnsi="Calibri" w:cs="Calibri"/>
          <w:sz w:val="22"/>
          <w:szCs w:val="22"/>
        </w:rPr>
        <w:t>jednoprostornu</w:t>
      </w:r>
      <w:proofErr w:type="spellEnd"/>
      <w:r w:rsidRPr="00270DF7">
        <w:rPr>
          <w:rFonts w:ascii="Calibri" w:hAnsi="Calibri" w:cs="Calibri"/>
          <w:sz w:val="22"/>
          <w:szCs w:val="22"/>
        </w:rPr>
        <w:t xml:space="preserve"> kamp-kućicu koja ne prelazi površinu od 12 m2, opremljena svim ili nekim komunalnim priključcima, koja je prenosiva, postavljena na odgovarajuću podlogu bez trajnog povezivanja s njom, te koja se može u cijelosti postaviti, premjestiti ili ukloniti s određene lokacije.</w:t>
      </w:r>
    </w:p>
    <w:p w:rsidR="00C62039" w:rsidRPr="00270DF7" w:rsidRDefault="00C62039" w:rsidP="00C62039">
      <w:pPr>
        <w:numPr>
          <w:ilvl w:val="0"/>
          <w:numId w:val="1"/>
        </w:numPr>
        <w:autoSpaceDE w:val="0"/>
        <w:autoSpaceDN w:val="0"/>
        <w:adjustRightInd w:val="0"/>
        <w:jc w:val="both"/>
        <w:rPr>
          <w:rFonts w:ascii="Calibri" w:hAnsi="Calibri" w:cs="Calibri"/>
          <w:sz w:val="22"/>
          <w:szCs w:val="22"/>
        </w:rPr>
      </w:pPr>
      <w:r w:rsidRPr="00270DF7">
        <w:rPr>
          <w:rFonts w:ascii="Calibri" w:hAnsi="Calibri" w:cs="Calibri"/>
          <w:sz w:val="22"/>
          <w:szCs w:val="22"/>
        </w:rPr>
        <w:t>Pokretna radnja u smislu ove Odluke je prenosiv, prostorno neovisan, pokretni objekt (u pravilu na kotačima), odnosno element privremenog karaktera, a predviđena je za obavljanje jednostavnih uslužnih, ugostiteljskih i trgovinskih djelatnosti putem pokretnih prodavača, a može se u cijelosti postaviti, premjestiti ili ukloniti s određene lokacije. Odredbe iz ove Odluke koje se odnose na pokretnu radnju vrijede i za motorna vozila iz kojih se vrši direktna prodaja.</w:t>
      </w:r>
    </w:p>
    <w:p w:rsidR="00C62039" w:rsidRPr="00270DF7" w:rsidRDefault="00C62039" w:rsidP="00C62039">
      <w:pPr>
        <w:numPr>
          <w:ilvl w:val="0"/>
          <w:numId w:val="1"/>
        </w:numPr>
        <w:autoSpaceDE w:val="0"/>
        <w:autoSpaceDN w:val="0"/>
        <w:adjustRightInd w:val="0"/>
        <w:jc w:val="both"/>
        <w:rPr>
          <w:rFonts w:ascii="Calibri" w:hAnsi="Calibri" w:cs="Calibri"/>
          <w:sz w:val="22"/>
          <w:szCs w:val="22"/>
        </w:rPr>
      </w:pPr>
      <w:r w:rsidRPr="00270DF7">
        <w:rPr>
          <w:rFonts w:ascii="Calibri" w:hAnsi="Calibri" w:cs="Calibri"/>
          <w:sz w:val="22"/>
          <w:szCs w:val="22"/>
        </w:rPr>
        <w:t xml:space="preserve">Uslužna naprava, uređaj i ostali predmeti u smislu ove Odluke predstavlja prenosiv, prostorno neovisan element, kao što su: police i stalci za izlaganje robe neposredno uz poslovni prostor; reklamni panoi, table i druge reklamne naprave; automat, rashladna škrinja, rashladna vitrina, peć </w:t>
      </w:r>
      <w:proofErr w:type="spellStart"/>
      <w:r w:rsidRPr="00270DF7">
        <w:rPr>
          <w:rFonts w:ascii="Calibri" w:hAnsi="Calibri" w:cs="Calibri"/>
          <w:sz w:val="22"/>
          <w:szCs w:val="22"/>
        </w:rPr>
        <w:t>ze</w:t>
      </w:r>
      <w:proofErr w:type="spellEnd"/>
      <w:r w:rsidRPr="00270DF7">
        <w:rPr>
          <w:rFonts w:ascii="Calibri" w:hAnsi="Calibri" w:cs="Calibri"/>
          <w:sz w:val="22"/>
          <w:szCs w:val="22"/>
        </w:rPr>
        <w:t xml:space="preserve"> pečenje pop </w:t>
      </w:r>
      <w:proofErr w:type="spellStart"/>
      <w:r w:rsidRPr="00270DF7">
        <w:rPr>
          <w:rFonts w:ascii="Calibri" w:hAnsi="Calibri" w:cs="Calibri"/>
          <w:sz w:val="22"/>
          <w:szCs w:val="22"/>
        </w:rPr>
        <w:t>korna</w:t>
      </w:r>
      <w:proofErr w:type="spellEnd"/>
      <w:r w:rsidRPr="00270DF7">
        <w:rPr>
          <w:rFonts w:ascii="Calibri" w:hAnsi="Calibri" w:cs="Calibri"/>
          <w:sz w:val="22"/>
          <w:szCs w:val="22"/>
        </w:rPr>
        <w:t xml:space="preserve">, šećerne vate, palačinki, lepinja i slično, te se može u cijelosti postaviti, premjestiti ili ukloniti s </w:t>
      </w:r>
      <w:proofErr w:type="spellStart"/>
      <w:r w:rsidRPr="00270DF7">
        <w:rPr>
          <w:rFonts w:ascii="Calibri" w:hAnsi="Calibri" w:cs="Calibri"/>
          <w:sz w:val="22"/>
          <w:szCs w:val="22"/>
        </w:rPr>
        <w:t>određe</w:t>
      </w:r>
      <w:proofErr w:type="spellEnd"/>
      <w:r w:rsidRPr="00270DF7">
        <w:rPr>
          <w:rFonts w:ascii="Calibri" w:hAnsi="Calibri" w:cs="Calibri"/>
          <w:sz w:val="22"/>
          <w:szCs w:val="22"/>
        </w:rPr>
        <w:t xml:space="preserve"> lokacije.</w:t>
      </w:r>
    </w:p>
    <w:p w:rsidR="00C62039" w:rsidRPr="00270DF7" w:rsidRDefault="00C62039" w:rsidP="00C62039">
      <w:pPr>
        <w:numPr>
          <w:ilvl w:val="0"/>
          <w:numId w:val="1"/>
        </w:numPr>
        <w:autoSpaceDE w:val="0"/>
        <w:autoSpaceDN w:val="0"/>
        <w:adjustRightInd w:val="0"/>
        <w:jc w:val="both"/>
        <w:rPr>
          <w:rFonts w:ascii="Calibri" w:hAnsi="Calibri" w:cs="Calibri"/>
          <w:sz w:val="22"/>
          <w:szCs w:val="22"/>
        </w:rPr>
      </w:pPr>
      <w:r w:rsidRPr="00270DF7">
        <w:rPr>
          <w:rFonts w:ascii="Calibri" w:hAnsi="Calibri" w:cs="Calibri"/>
          <w:sz w:val="22"/>
          <w:szCs w:val="22"/>
        </w:rPr>
        <w:t>Naprava za zabavu u smislu ove Odluke predstavlja uređaj, napravu ili igračku namijenjenu zabavi djece i odraslih, koji mogu biti samostalno postavljeni ili u sklopu zabavnog parka, te šator za zabavne i druge prilike.</w:t>
      </w:r>
    </w:p>
    <w:p w:rsidR="00C62039" w:rsidRPr="00270DF7" w:rsidRDefault="00C62039" w:rsidP="00C62039">
      <w:pPr>
        <w:numPr>
          <w:ilvl w:val="0"/>
          <w:numId w:val="1"/>
        </w:numPr>
        <w:autoSpaceDE w:val="0"/>
        <w:autoSpaceDN w:val="0"/>
        <w:adjustRightInd w:val="0"/>
        <w:jc w:val="both"/>
        <w:rPr>
          <w:rFonts w:ascii="Calibri" w:hAnsi="Calibri" w:cs="Calibri"/>
          <w:sz w:val="22"/>
          <w:szCs w:val="22"/>
        </w:rPr>
      </w:pPr>
      <w:r w:rsidRPr="00270DF7">
        <w:rPr>
          <w:rFonts w:ascii="Calibri" w:hAnsi="Calibri" w:cs="Calibri"/>
          <w:sz w:val="22"/>
          <w:szCs w:val="22"/>
        </w:rPr>
        <w:t>Zabavni park (luna park) u smislu ove Odluke predstavlja prostornu cjelinu čija veličina ovisi o broju i vrsti naprava i uređaja za zabavu.</w:t>
      </w:r>
    </w:p>
    <w:p w:rsidR="00C62039" w:rsidRPr="00270DF7" w:rsidRDefault="00C62039" w:rsidP="00C62039">
      <w:pPr>
        <w:numPr>
          <w:ilvl w:val="0"/>
          <w:numId w:val="1"/>
        </w:numPr>
        <w:autoSpaceDE w:val="0"/>
        <w:autoSpaceDN w:val="0"/>
        <w:adjustRightInd w:val="0"/>
        <w:jc w:val="both"/>
        <w:rPr>
          <w:rFonts w:ascii="Calibri" w:hAnsi="Calibri" w:cs="Calibri"/>
          <w:sz w:val="22"/>
          <w:szCs w:val="22"/>
        </w:rPr>
      </w:pPr>
      <w:r w:rsidRPr="00270DF7">
        <w:rPr>
          <w:rFonts w:ascii="Calibri" w:hAnsi="Calibri" w:cs="Calibri"/>
          <w:sz w:val="22"/>
          <w:szCs w:val="22"/>
        </w:rPr>
        <w:t>Štand u smislu ove Odluke predstavlja tipski, lako prenosivi element predviđen za stalnu, povremenu ili prigodnu uličnu prodaju.</w:t>
      </w:r>
    </w:p>
    <w:p w:rsidR="00C62039" w:rsidRPr="00270DF7" w:rsidRDefault="00C62039" w:rsidP="00C62039">
      <w:pPr>
        <w:numPr>
          <w:ilvl w:val="0"/>
          <w:numId w:val="1"/>
        </w:numPr>
        <w:autoSpaceDE w:val="0"/>
        <w:autoSpaceDN w:val="0"/>
        <w:adjustRightInd w:val="0"/>
        <w:jc w:val="both"/>
        <w:rPr>
          <w:rFonts w:ascii="Calibri" w:hAnsi="Calibri" w:cs="Calibri"/>
          <w:sz w:val="22"/>
          <w:szCs w:val="22"/>
        </w:rPr>
      </w:pPr>
      <w:r w:rsidRPr="00270DF7">
        <w:rPr>
          <w:rFonts w:ascii="Calibri" w:hAnsi="Calibri" w:cs="Calibri"/>
          <w:sz w:val="22"/>
          <w:szCs w:val="22"/>
        </w:rPr>
        <w:lastRenderedPageBreak/>
        <w:t>Ugostiteljska terasa u smislu ove Odluke predstavlja dio javne površine, smještena ispred ili u neposrednoj blizini ugostiteljskog poslovnog prostora, koja služi ugostiteljskoj i uslužnoj namjeni, te se na njoj mogu postaviti stolovi i stolice, tende ili suncobrani.</w:t>
      </w:r>
    </w:p>
    <w:p w:rsidR="00C62039" w:rsidRPr="00270DF7" w:rsidRDefault="00C62039" w:rsidP="00C62039">
      <w:pPr>
        <w:numPr>
          <w:ilvl w:val="0"/>
          <w:numId w:val="1"/>
        </w:numPr>
        <w:autoSpaceDE w:val="0"/>
        <w:autoSpaceDN w:val="0"/>
        <w:adjustRightInd w:val="0"/>
        <w:jc w:val="both"/>
        <w:rPr>
          <w:rFonts w:ascii="Calibri" w:hAnsi="Calibri" w:cs="Calibri"/>
          <w:sz w:val="22"/>
          <w:szCs w:val="22"/>
        </w:rPr>
      </w:pPr>
      <w:r w:rsidRPr="00270DF7">
        <w:rPr>
          <w:rFonts w:ascii="Calibri" w:hAnsi="Calibri" w:cs="Calibri"/>
          <w:sz w:val="22"/>
          <w:szCs w:val="22"/>
        </w:rPr>
        <w:t>Prigodna, praznična i javna okupljanja i proslave u smislu ove Odluke predstavljaju svaka događanja u kraćem vremenskom razdoblju, ne dužem od 7 dana, a koje prati ugostiteljska, uslužna, trgovačka ili zabavna djelatnost.</w:t>
      </w:r>
    </w:p>
    <w:p w:rsidR="00C62039" w:rsidRPr="00270DF7" w:rsidRDefault="00C62039" w:rsidP="00C62039">
      <w:pPr>
        <w:numPr>
          <w:ilvl w:val="0"/>
          <w:numId w:val="1"/>
        </w:numPr>
        <w:autoSpaceDE w:val="0"/>
        <w:autoSpaceDN w:val="0"/>
        <w:adjustRightInd w:val="0"/>
        <w:jc w:val="both"/>
        <w:rPr>
          <w:rFonts w:ascii="Calibri" w:hAnsi="Calibri" w:cs="Calibri"/>
          <w:sz w:val="22"/>
          <w:szCs w:val="22"/>
        </w:rPr>
      </w:pPr>
      <w:r w:rsidRPr="00270DF7">
        <w:rPr>
          <w:rFonts w:ascii="Calibri" w:hAnsi="Calibri" w:cs="Calibri"/>
          <w:sz w:val="22"/>
          <w:szCs w:val="22"/>
        </w:rPr>
        <w:t>Na sve ostale objekte te načine i vidove korištenja javne površine od strane korisnika koji obavljaju povremenu ili privremenu poslovnu djelatnost, pogotovo sezonskog ili prigodnog karaktera, a koji nisu obuhvaćeni člankom 3. ove Odluke, primjenjivat će se odredbe ove Odluke ovisno o vrsti djelatnosti, površini koju zauzimaju, vremenskom razdoblju u kojem koriste javnu površinu te drugim kriterijima, ocjenjujući svaki slučaj posebice.</w:t>
      </w:r>
    </w:p>
    <w:p w:rsidR="00C62039" w:rsidRPr="00270DF7" w:rsidRDefault="00C62039" w:rsidP="00C62039">
      <w:pPr>
        <w:jc w:val="both"/>
        <w:rPr>
          <w:rFonts w:ascii="Calibri" w:hAnsi="Calibri" w:cs="Calibri"/>
          <w:sz w:val="22"/>
          <w:szCs w:val="22"/>
        </w:rPr>
      </w:pPr>
    </w:p>
    <w:p w:rsidR="00C62039" w:rsidRPr="00270DF7" w:rsidRDefault="00C62039" w:rsidP="00C62039">
      <w:pPr>
        <w:jc w:val="center"/>
        <w:rPr>
          <w:rFonts w:ascii="Calibri" w:hAnsi="Calibri" w:cs="Calibri"/>
          <w:sz w:val="22"/>
          <w:szCs w:val="22"/>
        </w:rPr>
      </w:pPr>
      <w:r>
        <w:rPr>
          <w:rFonts w:ascii="Calibri" w:hAnsi="Calibri" w:cs="Calibri"/>
          <w:sz w:val="22"/>
          <w:szCs w:val="22"/>
        </w:rPr>
        <w:t>Članak 3</w:t>
      </w:r>
      <w:r w:rsidRPr="00270DF7">
        <w:rPr>
          <w:rFonts w:ascii="Calibri" w:hAnsi="Calibri" w:cs="Calibri"/>
          <w:sz w:val="22"/>
          <w:szCs w:val="22"/>
        </w:rPr>
        <w:t>.</w:t>
      </w:r>
    </w:p>
    <w:p w:rsidR="00C62039" w:rsidRPr="00270DF7" w:rsidRDefault="00C62039" w:rsidP="00C62039">
      <w:pPr>
        <w:numPr>
          <w:ilvl w:val="0"/>
          <w:numId w:val="8"/>
        </w:numPr>
        <w:jc w:val="both"/>
        <w:rPr>
          <w:rFonts w:ascii="Calibri" w:hAnsi="Calibri" w:cs="Calibri"/>
          <w:sz w:val="22"/>
          <w:szCs w:val="22"/>
        </w:rPr>
      </w:pPr>
      <w:r w:rsidRPr="00270DF7">
        <w:rPr>
          <w:rFonts w:ascii="Calibri" w:hAnsi="Calibri" w:cs="Calibri"/>
          <w:sz w:val="22"/>
          <w:szCs w:val="22"/>
        </w:rPr>
        <w:t xml:space="preserve">Objekti iz članka </w:t>
      </w:r>
      <w:r>
        <w:rPr>
          <w:rFonts w:ascii="Calibri" w:hAnsi="Calibri" w:cs="Calibri"/>
          <w:sz w:val="22"/>
          <w:szCs w:val="22"/>
        </w:rPr>
        <w:t>2</w:t>
      </w:r>
      <w:r w:rsidRPr="00270DF7">
        <w:rPr>
          <w:rFonts w:ascii="Calibri" w:hAnsi="Calibri" w:cs="Calibri"/>
          <w:sz w:val="22"/>
          <w:szCs w:val="22"/>
        </w:rPr>
        <w:t>. ove Odluke (u daljem tekstu: objekti), moraju biti uklopivi u urbani prostor ili prirodni okoliš, tehnički ispravni, redovito održavani, čisti, funkcionalni, estetski prihvatljivi, načinjeni od kvalitetnih materijala, te ne smiju zagađivati okoliš, a svakako moraju odgovarati sanitarno-tehničkim, protupožarnim i drugim pozitivnim propisima. Objekti mogu biti u vlasništvu fizičkih ili pravnih osoba ili u vlasništvu Grada Cresa (u daljem tekstu: Grad).</w:t>
      </w:r>
    </w:p>
    <w:p w:rsidR="00C62039" w:rsidRPr="00270DF7" w:rsidRDefault="00C62039" w:rsidP="00C62039">
      <w:pPr>
        <w:jc w:val="both"/>
        <w:rPr>
          <w:rFonts w:ascii="Calibri" w:hAnsi="Calibri" w:cs="Calibri"/>
          <w:b/>
          <w:sz w:val="22"/>
          <w:szCs w:val="22"/>
        </w:rPr>
      </w:pPr>
    </w:p>
    <w:p w:rsidR="00C62039" w:rsidRPr="00270DF7" w:rsidRDefault="00C62039" w:rsidP="00C62039">
      <w:pPr>
        <w:jc w:val="both"/>
        <w:rPr>
          <w:rFonts w:ascii="Calibri" w:hAnsi="Calibri" w:cs="Calibri"/>
          <w:b/>
          <w:sz w:val="22"/>
          <w:szCs w:val="22"/>
        </w:rPr>
      </w:pPr>
      <w:r w:rsidRPr="00270DF7">
        <w:rPr>
          <w:rFonts w:ascii="Calibri" w:hAnsi="Calibri" w:cs="Calibri"/>
          <w:b/>
          <w:sz w:val="22"/>
          <w:szCs w:val="22"/>
        </w:rPr>
        <w:t xml:space="preserve">II. UVJETI I NAČIN KORIŠTENJA JAVNIH POVRŠINA </w:t>
      </w:r>
    </w:p>
    <w:p w:rsidR="00C62039" w:rsidRPr="00270DF7" w:rsidRDefault="00C62039" w:rsidP="00C62039">
      <w:pPr>
        <w:jc w:val="both"/>
        <w:rPr>
          <w:rFonts w:ascii="Calibri" w:hAnsi="Calibri" w:cs="Calibri"/>
          <w:sz w:val="22"/>
          <w:szCs w:val="22"/>
        </w:rPr>
      </w:pPr>
      <w:r w:rsidRPr="00270DF7">
        <w:rPr>
          <w:rFonts w:ascii="Calibri" w:hAnsi="Calibri" w:cs="Calibri"/>
          <w:sz w:val="22"/>
          <w:szCs w:val="22"/>
        </w:rPr>
        <w:t xml:space="preserve"> </w:t>
      </w:r>
    </w:p>
    <w:p w:rsidR="00C62039" w:rsidRPr="00270DF7" w:rsidRDefault="00C62039" w:rsidP="00C62039">
      <w:pPr>
        <w:jc w:val="center"/>
        <w:rPr>
          <w:rFonts w:ascii="Calibri" w:hAnsi="Calibri" w:cs="Calibri"/>
          <w:sz w:val="22"/>
          <w:szCs w:val="22"/>
        </w:rPr>
      </w:pPr>
      <w:r w:rsidRPr="00270DF7">
        <w:rPr>
          <w:rFonts w:ascii="Calibri" w:hAnsi="Calibri" w:cs="Calibri"/>
          <w:sz w:val="22"/>
          <w:szCs w:val="22"/>
        </w:rPr>
        <w:t>Č</w:t>
      </w:r>
      <w:r>
        <w:rPr>
          <w:rFonts w:ascii="Calibri" w:hAnsi="Calibri" w:cs="Calibri"/>
          <w:sz w:val="22"/>
          <w:szCs w:val="22"/>
        </w:rPr>
        <w:t>lanak 4</w:t>
      </w:r>
      <w:r w:rsidRPr="00270DF7">
        <w:rPr>
          <w:rFonts w:ascii="Calibri" w:hAnsi="Calibri" w:cs="Calibri"/>
          <w:sz w:val="22"/>
          <w:szCs w:val="22"/>
        </w:rPr>
        <w:t>.</w:t>
      </w:r>
    </w:p>
    <w:p w:rsidR="00C62039" w:rsidRPr="00270DF7" w:rsidRDefault="00C62039" w:rsidP="00C62039">
      <w:pPr>
        <w:jc w:val="both"/>
        <w:rPr>
          <w:rFonts w:ascii="Calibri" w:hAnsi="Calibri" w:cs="Calibri"/>
          <w:sz w:val="22"/>
          <w:szCs w:val="22"/>
        </w:rPr>
      </w:pPr>
      <w:r w:rsidRPr="00270DF7">
        <w:rPr>
          <w:rFonts w:ascii="Calibri" w:hAnsi="Calibri" w:cs="Calibri"/>
          <w:sz w:val="22"/>
          <w:szCs w:val="22"/>
        </w:rPr>
        <w:t xml:space="preserve">(1) Javne površine mogu se dodijeliti na privremeno korištenje za postavu objekata i to za: </w:t>
      </w:r>
    </w:p>
    <w:p w:rsidR="00C62039" w:rsidRPr="00270DF7" w:rsidRDefault="00C62039" w:rsidP="00C62039">
      <w:pPr>
        <w:jc w:val="both"/>
        <w:rPr>
          <w:rFonts w:ascii="Calibri" w:hAnsi="Calibri" w:cs="Calibri"/>
          <w:sz w:val="22"/>
          <w:szCs w:val="22"/>
        </w:rPr>
      </w:pPr>
      <w:r w:rsidRPr="00270DF7">
        <w:rPr>
          <w:rFonts w:ascii="Calibri" w:hAnsi="Calibri" w:cs="Calibri"/>
          <w:sz w:val="22"/>
          <w:szCs w:val="22"/>
        </w:rPr>
        <w:t>1. postavljanje ugostiteljskih terasa s pratećom opremom (stolovi, stolice, klupe, suncobrani, tende, podloga, vaze za cvijeće i slično),</w:t>
      </w:r>
    </w:p>
    <w:p w:rsidR="00C62039" w:rsidRPr="00270DF7" w:rsidRDefault="00C62039" w:rsidP="00C62039">
      <w:pPr>
        <w:jc w:val="both"/>
        <w:rPr>
          <w:rFonts w:ascii="Calibri" w:hAnsi="Calibri" w:cs="Calibri"/>
          <w:sz w:val="22"/>
          <w:szCs w:val="22"/>
        </w:rPr>
      </w:pPr>
      <w:r w:rsidRPr="00270DF7">
        <w:rPr>
          <w:rFonts w:ascii="Calibri" w:hAnsi="Calibri" w:cs="Calibri"/>
          <w:sz w:val="22"/>
          <w:szCs w:val="22"/>
        </w:rPr>
        <w:t xml:space="preserve">2. postavljanje tipskih kioska, prikolica, montažnih objekata, pokretnih radnji ili sličnih objekata, </w:t>
      </w:r>
    </w:p>
    <w:p w:rsidR="00C62039" w:rsidRPr="00270DF7" w:rsidRDefault="00C62039" w:rsidP="00C62039">
      <w:pPr>
        <w:jc w:val="both"/>
        <w:rPr>
          <w:rFonts w:ascii="Calibri" w:hAnsi="Calibri" w:cs="Calibri"/>
          <w:sz w:val="22"/>
          <w:szCs w:val="22"/>
        </w:rPr>
      </w:pPr>
      <w:r w:rsidRPr="00270DF7">
        <w:rPr>
          <w:rFonts w:ascii="Calibri" w:hAnsi="Calibri" w:cs="Calibri"/>
          <w:sz w:val="22"/>
          <w:szCs w:val="22"/>
        </w:rPr>
        <w:t>3. postavljanje uslužnih naprava za prodaju roba i/ili usluga (štand, klupa, pult, kolica, stalak, vitrina, automat, rashladna škrinja</w:t>
      </w:r>
      <w:r>
        <w:rPr>
          <w:rFonts w:ascii="Calibri" w:hAnsi="Calibri" w:cs="Calibri"/>
          <w:sz w:val="22"/>
          <w:szCs w:val="22"/>
        </w:rPr>
        <w:t>, hladnjak, bankomat</w:t>
      </w:r>
      <w:r w:rsidRPr="00270DF7">
        <w:rPr>
          <w:rFonts w:ascii="Calibri" w:hAnsi="Calibri" w:cs="Calibri"/>
          <w:sz w:val="22"/>
          <w:szCs w:val="22"/>
        </w:rPr>
        <w:t xml:space="preserve"> i sl.), </w:t>
      </w:r>
    </w:p>
    <w:p w:rsidR="00C62039" w:rsidRPr="00270DF7" w:rsidRDefault="00C62039" w:rsidP="00C62039">
      <w:pPr>
        <w:jc w:val="both"/>
        <w:rPr>
          <w:rFonts w:ascii="Calibri" w:hAnsi="Calibri" w:cs="Calibri"/>
          <w:sz w:val="22"/>
          <w:szCs w:val="22"/>
        </w:rPr>
      </w:pPr>
      <w:r w:rsidRPr="00270DF7">
        <w:rPr>
          <w:rFonts w:ascii="Calibri" w:hAnsi="Calibri" w:cs="Calibri"/>
          <w:sz w:val="22"/>
          <w:szCs w:val="22"/>
        </w:rPr>
        <w:t xml:space="preserve">4. postavljanje samostojećih reklamnih panoa, reklamnih tabli i ormarića, putokaza, reklamnih ograda i slične opreme </w:t>
      </w:r>
    </w:p>
    <w:p w:rsidR="00C62039" w:rsidRPr="00270DF7" w:rsidRDefault="00C62039" w:rsidP="00C62039">
      <w:pPr>
        <w:jc w:val="both"/>
        <w:rPr>
          <w:rFonts w:ascii="Calibri" w:hAnsi="Calibri" w:cs="Calibri"/>
          <w:sz w:val="22"/>
          <w:szCs w:val="22"/>
        </w:rPr>
      </w:pPr>
      <w:r w:rsidRPr="00270DF7">
        <w:rPr>
          <w:rFonts w:ascii="Calibri" w:hAnsi="Calibri" w:cs="Calibri"/>
          <w:sz w:val="22"/>
          <w:szCs w:val="22"/>
        </w:rPr>
        <w:t xml:space="preserve">5. postavljanje privremenih montažnih objekata i opreme (bina, šatora i sl.) za potrebe odvijanja različitih kulturnih, sportskih, glazbenih, turističkih i drugih manifestacija, promocija, snimanja, skupova, prezentacija, sajmova, ulične zabave i glazbe i sl., </w:t>
      </w:r>
    </w:p>
    <w:p w:rsidR="00C62039" w:rsidRPr="00270DF7" w:rsidRDefault="00C62039" w:rsidP="00C62039">
      <w:pPr>
        <w:jc w:val="both"/>
        <w:rPr>
          <w:rFonts w:ascii="Calibri" w:hAnsi="Calibri" w:cs="Calibri"/>
          <w:sz w:val="22"/>
          <w:szCs w:val="22"/>
        </w:rPr>
      </w:pPr>
      <w:r w:rsidRPr="00270DF7">
        <w:rPr>
          <w:rFonts w:ascii="Calibri" w:hAnsi="Calibri" w:cs="Calibri"/>
          <w:sz w:val="22"/>
          <w:szCs w:val="22"/>
        </w:rPr>
        <w:t xml:space="preserve">6. postavljanje ostalih objekata za različite namjene sukladno odredbama ove Odluke. </w:t>
      </w:r>
    </w:p>
    <w:p w:rsidR="00C62039" w:rsidRPr="00270DF7" w:rsidRDefault="00C62039" w:rsidP="00C62039">
      <w:pPr>
        <w:jc w:val="both"/>
        <w:rPr>
          <w:rFonts w:ascii="Calibri" w:hAnsi="Calibri" w:cs="Calibri"/>
          <w:sz w:val="22"/>
          <w:szCs w:val="22"/>
        </w:rPr>
      </w:pPr>
    </w:p>
    <w:p w:rsidR="00C62039" w:rsidRPr="00270DF7" w:rsidRDefault="00C62039" w:rsidP="00C62039">
      <w:pPr>
        <w:jc w:val="center"/>
        <w:rPr>
          <w:rFonts w:ascii="Calibri" w:hAnsi="Calibri" w:cs="Calibri"/>
          <w:sz w:val="22"/>
          <w:szCs w:val="22"/>
        </w:rPr>
      </w:pPr>
      <w:r w:rsidRPr="00270DF7">
        <w:rPr>
          <w:rFonts w:ascii="Calibri" w:hAnsi="Calibri" w:cs="Calibri"/>
          <w:sz w:val="22"/>
          <w:szCs w:val="22"/>
        </w:rPr>
        <w:t xml:space="preserve">Članak </w:t>
      </w:r>
      <w:r>
        <w:rPr>
          <w:rFonts w:ascii="Calibri" w:hAnsi="Calibri" w:cs="Calibri"/>
          <w:sz w:val="22"/>
          <w:szCs w:val="22"/>
        </w:rPr>
        <w:t>5</w:t>
      </w:r>
      <w:r w:rsidRPr="00270DF7">
        <w:rPr>
          <w:rFonts w:ascii="Calibri" w:hAnsi="Calibri" w:cs="Calibri"/>
          <w:sz w:val="22"/>
          <w:szCs w:val="22"/>
        </w:rPr>
        <w:t>.</w:t>
      </w:r>
    </w:p>
    <w:p w:rsidR="00C62039" w:rsidRPr="00270DF7" w:rsidRDefault="00C62039" w:rsidP="00C62039">
      <w:pPr>
        <w:numPr>
          <w:ilvl w:val="0"/>
          <w:numId w:val="9"/>
        </w:numPr>
        <w:jc w:val="both"/>
        <w:rPr>
          <w:rFonts w:ascii="Calibri" w:hAnsi="Calibri" w:cs="Calibri"/>
          <w:sz w:val="22"/>
          <w:szCs w:val="22"/>
        </w:rPr>
      </w:pPr>
      <w:r w:rsidRPr="00270DF7">
        <w:rPr>
          <w:rFonts w:ascii="Calibri" w:hAnsi="Calibri" w:cs="Calibri"/>
          <w:sz w:val="22"/>
          <w:szCs w:val="22"/>
        </w:rPr>
        <w:t>Površinu, oblik, izgled, namjenu, položaj, broj lokacija koje se dodjeljuju na temelju zahtjeva korisnika, broj lokacija koje se dodjeljuju na temelju natječaja, kao i ostale uvjete korištenja javne površine za postavljanje objekata, utvrđuje gradonačelnik na temelju Plana korištenja javnih površina (u daljnjem tekstu: Plan).</w:t>
      </w:r>
    </w:p>
    <w:p w:rsidR="00C62039" w:rsidRPr="00270DF7" w:rsidRDefault="00C62039" w:rsidP="00C62039">
      <w:pPr>
        <w:numPr>
          <w:ilvl w:val="0"/>
          <w:numId w:val="9"/>
        </w:numPr>
        <w:jc w:val="both"/>
        <w:rPr>
          <w:rFonts w:ascii="Calibri" w:hAnsi="Calibri" w:cs="Calibri"/>
          <w:sz w:val="22"/>
          <w:szCs w:val="22"/>
        </w:rPr>
      </w:pPr>
      <w:r w:rsidRPr="00270DF7">
        <w:rPr>
          <w:rFonts w:ascii="Calibri" w:hAnsi="Calibri" w:cs="Calibri"/>
          <w:sz w:val="22"/>
          <w:szCs w:val="22"/>
        </w:rPr>
        <w:t xml:space="preserve">Plan donosi gradonačelnik </w:t>
      </w:r>
      <w:r>
        <w:rPr>
          <w:rFonts w:ascii="Calibri" w:hAnsi="Calibri" w:cs="Calibri"/>
          <w:sz w:val="22"/>
          <w:szCs w:val="22"/>
        </w:rPr>
        <w:t>na prijedlog komunalnog</w:t>
      </w:r>
      <w:r w:rsidRPr="00270DF7">
        <w:rPr>
          <w:rFonts w:ascii="Calibri" w:hAnsi="Calibri" w:cs="Calibri"/>
          <w:sz w:val="22"/>
          <w:szCs w:val="22"/>
        </w:rPr>
        <w:t xml:space="preserve"> redara za svaku kalendarsku godinu a sastavni dio Plana je grafički prikaz u kojem su nacrtane sve lokacije za postavljanje objekata.</w:t>
      </w:r>
    </w:p>
    <w:p w:rsidR="00C62039" w:rsidRPr="00270DF7" w:rsidRDefault="00C62039" w:rsidP="00C62039">
      <w:pPr>
        <w:ind w:firstLine="720"/>
        <w:jc w:val="both"/>
        <w:rPr>
          <w:rFonts w:ascii="Calibri" w:hAnsi="Calibri" w:cs="Calibri"/>
          <w:sz w:val="22"/>
          <w:szCs w:val="22"/>
        </w:rPr>
      </w:pPr>
    </w:p>
    <w:p w:rsidR="00C62039" w:rsidRPr="00270DF7" w:rsidRDefault="00C62039" w:rsidP="00C62039">
      <w:pPr>
        <w:ind w:firstLine="720"/>
        <w:jc w:val="center"/>
        <w:rPr>
          <w:rFonts w:ascii="Calibri" w:hAnsi="Calibri" w:cs="Calibri"/>
          <w:sz w:val="22"/>
          <w:szCs w:val="22"/>
        </w:rPr>
      </w:pPr>
      <w:r w:rsidRPr="00270DF7">
        <w:rPr>
          <w:rFonts w:ascii="Calibri" w:hAnsi="Calibri" w:cs="Calibri"/>
          <w:sz w:val="22"/>
          <w:szCs w:val="22"/>
        </w:rPr>
        <w:t>Članak</w:t>
      </w:r>
      <w:r>
        <w:rPr>
          <w:rFonts w:ascii="Calibri" w:hAnsi="Calibri" w:cs="Calibri"/>
          <w:sz w:val="22"/>
          <w:szCs w:val="22"/>
        </w:rPr>
        <w:t xml:space="preserve"> 6</w:t>
      </w:r>
      <w:r w:rsidRPr="00270DF7">
        <w:rPr>
          <w:rFonts w:ascii="Calibri" w:hAnsi="Calibri" w:cs="Calibri"/>
          <w:sz w:val="22"/>
          <w:szCs w:val="22"/>
        </w:rPr>
        <w:t>.</w:t>
      </w:r>
    </w:p>
    <w:p w:rsidR="00C62039" w:rsidRPr="00270DF7" w:rsidRDefault="00C62039" w:rsidP="00C62039">
      <w:pPr>
        <w:numPr>
          <w:ilvl w:val="0"/>
          <w:numId w:val="10"/>
        </w:numPr>
        <w:jc w:val="both"/>
        <w:rPr>
          <w:rFonts w:ascii="Calibri" w:hAnsi="Calibri" w:cs="Calibri"/>
          <w:sz w:val="22"/>
          <w:szCs w:val="22"/>
        </w:rPr>
      </w:pPr>
      <w:r w:rsidRPr="00270DF7">
        <w:rPr>
          <w:rFonts w:ascii="Calibri" w:hAnsi="Calibri" w:cs="Calibri"/>
          <w:sz w:val="22"/>
          <w:szCs w:val="22"/>
        </w:rPr>
        <w:t>Prije donošenja Plana, Komunalno redarstvo pribavlja mišljenje vijeća mjesnog odbora na svaki dio Plana koji se odnosi na lokacije u naseljima koja zajedno čine jedan mjesni odbor.</w:t>
      </w:r>
    </w:p>
    <w:p w:rsidR="00C62039" w:rsidRPr="00270DF7" w:rsidRDefault="00C62039" w:rsidP="00C62039">
      <w:pPr>
        <w:numPr>
          <w:ilvl w:val="0"/>
          <w:numId w:val="10"/>
        </w:numPr>
        <w:jc w:val="both"/>
        <w:rPr>
          <w:rFonts w:ascii="Calibri" w:hAnsi="Calibri" w:cs="Calibri"/>
          <w:sz w:val="22"/>
          <w:szCs w:val="22"/>
        </w:rPr>
      </w:pPr>
      <w:r w:rsidRPr="00270DF7">
        <w:rPr>
          <w:rFonts w:ascii="Calibri" w:hAnsi="Calibri" w:cs="Calibri"/>
          <w:sz w:val="22"/>
          <w:szCs w:val="22"/>
        </w:rPr>
        <w:t>Mišljenje vijeća mjesnog odbora daje se u pisanom obliku a ako se vijeće ne očituje u roku od 8 dana od dana primitka, smatra se da ga vijeće prihvaća. Ako je mišljenje negativno, mora biti obrazloženo.</w:t>
      </w:r>
    </w:p>
    <w:p w:rsidR="00C62039" w:rsidRPr="00270DF7" w:rsidRDefault="00C62039" w:rsidP="00C62039">
      <w:pPr>
        <w:numPr>
          <w:ilvl w:val="0"/>
          <w:numId w:val="10"/>
        </w:numPr>
        <w:jc w:val="both"/>
        <w:rPr>
          <w:rFonts w:ascii="Calibri" w:hAnsi="Calibri" w:cs="Calibri"/>
          <w:sz w:val="22"/>
          <w:szCs w:val="22"/>
        </w:rPr>
      </w:pPr>
      <w:r w:rsidRPr="00270DF7">
        <w:rPr>
          <w:rFonts w:ascii="Calibri" w:hAnsi="Calibri" w:cs="Calibri"/>
          <w:sz w:val="22"/>
          <w:szCs w:val="22"/>
        </w:rPr>
        <w:t>Plan se objavljuje oglasnoj ploči i mrežnoj stranici Grada Cresa.</w:t>
      </w:r>
    </w:p>
    <w:p w:rsidR="00C62039" w:rsidRPr="00270DF7" w:rsidRDefault="00C62039" w:rsidP="00C62039">
      <w:pPr>
        <w:ind w:firstLine="720"/>
        <w:jc w:val="both"/>
        <w:rPr>
          <w:rFonts w:ascii="Calibri" w:hAnsi="Calibri" w:cs="Calibri"/>
          <w:sz w:val="22"/>
          <w:szCs w:val="22"/>
        </w:rPr>
      </w:pPr>
    </w:p>
    <w:p w:rsidR="00C62039" w:rsidRPr="00270DF7" w:rsidRDefault="00C62039" w:rsidP="00C62039">
      <w:pPr>
        <w:jc w:val="center"/>
        <w:rPr>
          <w:rFonts w:ascii="Calibri" w:hAnsi="Calibri" w:cs="Calibri"/>
          <w:sz w:val="22"/>
          <w:szCs w:val="22"/>
        </w:rPr>
      </w:pPr>
      <w:r w:rsidRPr="00270DF7">
        <w:rPr>
          <w:rFonts w:ascii="Calibri" w:hAnsi="Calibri" w:cs="Calibri"/>
          <w:sz w:val="22"/>
          <w:szCs w:val="22"/>
        </w:rPr>
        <w:t>Članak</w:t>
      </w:r>
      <w:r>
        <w:rPr>
          <w:rFonts w:ascii="Calibri" w:hAnsi="Calibri" w:cs="Calibri"/>
          <w:sz w:val="22"/>
          <w:szCs w:val="22"/>
        </w:rPr>
        <w:t xml:space="preserve"> 7</w:t>
      </w:r>
      <w:r w:rsidRPr="00270DF7">
        <w:rPr>
          <w:rFonts w:ascii="Calibri" w:hAnsi="Calibri" w:cs="Calibri"/>
          <w:sz w:val="22"/>
          <w:szCs w:val="22"/>
        </w:rPr>
        <w:t>.</w:t>
      </w:r>
    </w:p>
    <w:p w:rsidR="00C62039" w:rsidRPr="00270DF7" w:rsidRDefault="00C62039" w:rsidP="00C62039">
      <w:pPr>
        <w:jc w:val="both"/>
        <w:rPr>
          <w:rFonts w:ascii="Calibri" w:hAnsi="Calibri" w:cs="Calibri"/>
          <w:sz w:val="22"/>
          <w:szCs w:val="22"/>
        </w:rPr>
      </w:pPr>
      <w:r w:rsidRPr="00270DF7">
        <w:rPr>
          <w:rFonts w:ascii="Calibri" w:hAnsi="Calibri" w:cs="Calibri"/>
          <w:sz w:val="22"/>
          <w:szCs w:val="22"/>
        </w:rPr>
        <w:t xml:space="preserve">(1) Prilikom donošenja Plana, potrebno je poštivati sljedeće opće uvjete: </w:t>
      </w:r>
    </w:p>
    <w:p w:rsidR="00C62039" w:rsidRPr="00270DF7" w:rsidRDefault="00C62039" w:rsidP="00C62039">
      <w:pPr>
        <w:jc w:val="both"/>
        <w:rPr>
          <w:rFonts w:ascii="Calibri" w:hAnsi="Calibri" w:cs="Calibri"/>
          <w:sz w:val="22"/>
          <w:szCs w:val="22"/>
        </w:rPr>
      </w:pPr>
      <w:r w:rsidRPr="00270DF7">
        <w:rPr>
          <w:rFonts w:ascii="Calibri" w:hAnsi="Calibri" w:cs="Calibri"/>
          <w:sz w:val="22"/>
          <w:szCs w:val="22"/>
        </w:rPr>
        <w:t xml:space="preserve">- poštivati odredbe </w:t>
      </w:r>
      <w:r>
        <w:rPr>
          <w:rFonts w:ascii="Calibri" w:hAnsi="Calibri" w:cs="Calibri"/>
          <w:sz w:val="22"/>
          <w:szCs w:val="22"/>
        </w:rPr>
        <w:t xml:space="preserve">odluke o </w:t>
      </w:r>
      <w:r w:rsidRPr="00270DF7">
        <w:rPr>
          <w:rFonts w:ascii="Calibri" w:hAnsi="Calibri" w:cs="Calibri"/>
          <w:sz w:val="22"/>
          <w:szCs w:val="22"/>
        </w:rPr>
        <w:t>komunalno</w:t>
      </w:r>
      <w:r>
        <w:rPr>
          <w:rFonts w:ascii="Calibri" w:hAnsi="Calibri" w:cs="Calibri"/>
          <w:sz w:val="22"/>
          <w:szCs w:val="22"/>
        </w:rPr>
        <w:t>m</w:t>
      </w:r>
      <w:r w:rsidRPr="00270DF7">
        <w:rPr>
          <w:rFonts w:ascii="Calibri" w:hAnsi="Calibri" w:cs="Calibri"/>
          <w:sz w:val="22"/>
          <w:szCs w:val="22"/>
        </w:rPr>
        <w:t xml:space="preserve"> red</w:t>
      </w:r>
      <w:r>
        <w:rPr>
          <w:rFonts w:ascii="Calibri" w:hAnsi="Calibri" w:cs="Calibri"/>
          <w:sz w:val="22"/>
          <w:szCs w:val="22"/>
        </w:rPr>
        <w:t>u</w:t>
      </w:r>
      <w:r w:rsidRPr="00270DF7">
        <w:rPr>
          <w:rFonts w:ascii="Calibri" w:hAnsi="Calibri" w:cs="Calibri"/>
          <w:sz w:val="22"/>
          <w:szCs w:val="22"/>
        </w:rPr>
        <w:t xml:space="preserve">, </w:t>
      </w:r>
    </w:p>
    <w:p w:rsidR="00C62039" w:rsidRPr="00270DF7" w:rsidRDefault="00C62039" w:rsidP="00C62039">
      <w:pPr>
        <w:jc w:val="both"/>
        <w:rPr>
          <w:rFonts w:ascii="Calibri" w:hAnsi="Calibri" w:cs="Calibri"/>
          <w:sz w:val="22"/>
          <w:szCs w:val="22"/>
        </w:rPr>
      </w:pPr>
      <w:r w:rsidRPr="00270DF7">
        <w:rPr>
          <w:rFonts w:ascii="Calibri" w:hAnsi="Calibri" w:cs="Calibri"/>
          <w:sz w:val="22"/>
          <w:szCs w:val="22"/>
        </w:rPr>
        <w:t xml:space="preserve">- zaštititi i čuvati kulturno-povijesnu i ambijentalnu vrijednost, </w:t>
      </w:r>
    </w:p>
    <w:p w:rsidR="00C62039" w:rsidRPr="00270DF7" w:rsidRDefault="00C62039" w:rsidP="00C62039">
      <w:pPr>
        <w:jc w:val="both"/>
        <w:rPr>
          <w:rFonts w:ascii="Calibri" w:hAnsi="Calibri" w:cs="Calibri"/>
          <w:sz w:val="22"/>
          <w:szCs w:val="22"/>
        </w:rPr>
      </w:pPr>
      <w:r w:rsidRPr="00270DF7">
        <w:rPr>
          <w:rFonts w:ascii="Calibri" w:hAnsi="Calibri" w:cs="Calibri"/>
          <w:sz w:val="22"/>
          <w:szCs w:val="22"/>
        </w:rPr>
        <w:t xml:space="preserve">- ne ometati ulazak u drugi poslovni ili stambeni prostor, </w:t>
      </w:r>
    </w:p>
    <w:p w:rsidR="00C62039" w:rsidRPr="00270DF7" w:rsidRDefault="00C62039" w:rsidP="00C62039">
      <w:pPr>
        <w:jc w:val="both"/>
        <w:rPr>
          <w:rFonts w:ascii="Calibri" w:hAnsi="Calibri" w:cs="Calibri"/>
          <w:sz w:val="22"/>
          <w:szCs w:val="22"/>
        </w:rPr>
      </w:pPr>
      <w:r w:rsidRPr="00270DF7">
        <w:rPr>
          <w:rFonts w:ascii="Calibri" w:hAnsi="Calibri" w:cs="Calibri"/>
          <w:sz w:val="22"/>
          <w:szCs w:val="22"/>
        </w:rPr>
        <w:t xml:space="preserve">- ne ometati normalno odvijanje prometa, </w:t>
      </w:r>
    </w:p>
    <w:p w:rsidR="00C62039" w:rsidRPr="00270DF7" w:rsidRDefault="00C62039" w:rsidP="00C62039">
      <w:pPr>
        <w:jc w:val="both"/>
        <w:rPr>
          <w:rFonts w:ascii="Calibri" w:hAnsi="Calibri" w:cs="Calibri"/>
          <w:sz w:val="22"/>
          <w:szCs w:val="22"/>
        </w:rPr>
      </w:pPr>
      <w:r w:rsidRPr="00270DF7">
        <w:rPr>
          <w:rFonts w:ascii="Calibri" w:hAnsi="Calibri" w:cs="Calibri"/>
          <w:sz w:val="22"/>
          <w:szCs w:val="22"/>
        </w:rPr>
        <w:t xml:space="preserve">- ne onemogućavati slobodan prolaz vozilima hitne intervencije, </w:t>
      </w:r>
    </w:p>
    <w:p w:rsidR="00C62039" w:rsidRPr="00270DF7" w:rsidRDefault="00C62039" w:rsidP="00C62039">
      <w:pPr>
        <w:jc w:val="both"/>
        <w:rPr>
          <w:rFonts w:ascii="Calibri" w:hAnsi="Calibri" w:cs="Calibri"/>
          <w:sz w:val="22"/>
          <w:szCs w:val="22"/>
        </w:rPr>
      </w:pPr>
      <w:r w:rsidRPr="00270DF7">
        <w:rPr>
          <w:rFonts w:ascii="Calibri" w:hAnsi="Calibri" w:cs="Calibri"/>
          <w:sz w:val="22"/>
          <w:szCs w:val="22"/>
        </w:rPr>
        <w:t xml:space="preserve">- ne ugrožavati slobodno kretanje i sigurnost pješaka, </w:t>
      </w:r>
    </w:p>
    <w:p w:rsidR="00C62039" w:rsidRPr="00270DF7" w:rsidRDefault="00C62039" w:rsidP="00C62039">
      <w:pPr>
        <w:jc w:val="both"/>
        <w:rPr>
          <w:rFonts w:ascii="Calibri" w:hAnsi="Calibri" w:cs="Calibri"/>
          <w:sz w:val="22"/>
          <w:szCs w:val="22"/>
        </w:rPr>
      </w:pPr>
      <w:r w:rsidRPr="00270DF7">
        <w:rPr>
          <w:rFonts w:ascii="Calibri" w:hAnsi="Calibri" w:cs="Calibri"/>
          <w:sz w:val="22"/>
          <w:szCs w:val="22"/>
        </w:rPr>
        <w:t>- da se prilikom dodjele površina na trgovima, ostavi dovoljno slobodnog prostora za opću uporabu takvih prostora,</w:t>
      </w:r>
    </w:p>
    <w:p w:rsidR="00C62039" w:rsidRPr="00270DF7" w:rsidRDefault="00C62039" w:rsidP="00C62039">
      <w:pPr>
        <w:jc w:val="both"/>
        <w:rPr>
          <w:rFonts w:ascii="Calibri" w:hAnsi="Calibri" w:cs="Calibri"/>
          <w:sz w:val="22"/>
          <w:szCs w:val="22"/>
        </w:rPr>
      </w:pPr>
      <w:r w:rsidRPr="00270DF7">
        <w:rPr>
          <w:rFonts w:ascii="Calibri" w:hAnsi="Calibri" w:cs="Calibri"/>
          <w:sz w:val="22"/>
          <w:szCs w:val="22"/>
        </w:rPr>
        <w:t xml:space="preserve">- da se prilikom dodjele površina u uskim ulicama vodi posebna briga o načinu smještaja stolova, stolica i dr. opreme, </w:t>
      </w:r>
    </w:p>
    <w:p w:rsidR="00C62039" w:rsidRPr="00270DF7" w:rsidRDefault="00C62039" w:rsidP="00C62039">
      <w:pPr>
        <w:jc w:val="both"/>
        <w:rPr>
          <w:rFonts w:ascii="Calibri" w:hAnsi="Calibri" w:cs="Calibri"/>
          <w:sz w:val="22"/>
          <w:szCs w:val="22"/>
        </w:rPr>
      </w:pPr>
      <w:r w:rsidRPr="00270DF7">
        <w:rPr>
          <w:rFonts w:ascii="Calibri" w:hAnsi="Calibri" w:cs="Calibri"/>
          <w:sz w:val="22"/>
          <w:szCs w:val="22"/>
        </w:rPr>
        <w:t xml:space="preserve">- da se ne zaklanja izlog drugog poslovnog prostora, </w:t>
      </w:r>
    </w:p>
    <w:p w:rsidR="00C62039" w:rsidRPr="00270DF7" w:rsidRDefault="00C62039" w:rsidP="00C62039">
      <w:pPr>
        <w:jc w:val="both"/>
        <w:rPr>
          <w:rFonts w:ascii="Calibri" w:hAnsi="Calibri" w:cs="Calibri"/>
          <w:sz w:val="22"/>
          <w:szCs w:val="22"/>
        </w:rPr>
      </w:pPr>
      <w:r w:rsidRPr="00270DF7">
        <w:rPr>
          <w:rFonts w:ascii="Calibri" w:hAnsi="Calibri" w:cs="Calibri"/>
          <w:sz w:val="22"/>
          <w:szCs w:val="22"/>
        </w:rPr>
        <w:lastRenderedPageBreak/>
        <w:t xml:space="preserve">- da se ne zaklanja pogled na poznate gradske vizure, znamenitosti i kulturna dobra, ili pogled kroz otvore stambenih i drugih objekata, </w:t>
      </w:r>
    </w:p>
    <w:p w:rsidR="00C62039" w:rsidRPr="00270DF7" w:rsidRDefault="00C62039" w:rsidP="00C62039">
      <w:pPr>
        <w:jc w:val="both"/>
        <w:rPr>
          <w:rFonts w:ascii="Calibri" w:hAnsi="Calibri" w:cs="Calibri"/>
          <w:sz w:val="22"/>
          <w:szCs w:val="22"/>
        </w:rPr>
      </w:pPr>
      <w:r w:rsidRPr="00270DF7">
        <w:rPr>
          <w:rFonts w:ascii="Calibri" w:hAnsi="Calibri" w:cs="Calibri"/>
          <w:sz w:val="22"/>
          <w:szCs w:val="22"/>
        </w:rPr>
        <w:t xml:space="preserve">- poštivati odredbe o trgovačkoj i ugostiteljskoj djelatnosti što je uređeno posebnim propisima (posebno minimalni tehnički i drugi uvjeti), </w:t>
      </w:r>
    </w:p>
    <w:p w:rsidR="00C62039" w:rsidRPr="00270DF7" w:rsidRDefault="00C62039" w:rsidP="00C62039">
      <w:pPr>
        <w:jc w:val="both"/>
        <w:rPr>
          <w:rFonts w:ascii="Calibri" w:hAnsi="Calibri" w:cs="Calibri"/>
          <w:sz w:val="22"/>
          <w:szCs w:val="22"/>
        </w:rPr>
      </w:pPr>
      <w:r w:rsidRPr="00270DF7">
        <w:rPr>
          <w:rFonts w:ascii="Calibri" w:hAnsi="Calibri" w:cs="Calibri"/>
          <w:sz w:val="22"/>
          <w:szCs w:val="22"/>
        </w:rPr>
        <w:t xml:space="preserve">- ne ometati rad javnih ustanova, vjerskih objekata i sl. </w:t>
      </w:r>
    </w:p>
    <w:p w:rsidR="00C62039" w:rsidRPr="00270DF7" w:rsidRDefault="00C62039" w:rsidP="00C62039">
      <w:pPr>
        <w:jc w:val="both"/>
        <w:rPr>
          <w:rFonts w:ascii="Calibri" w:hAnsi="Calibri" w:cs="Calibri"/>
          <w:sz w:val="22"/>
          <w:szCs w:val="22"/>
        </w:rPr>
      </w:pPr>
      <w:r w:rsidRPr="00270DF7">
        <w:rPr>
          <w:rFonts w:ascii="Calibri" w:hAnsi="Calibri" w:cs="Calibri"/>
          <w:sz w:val="22"/>
          <w:szCs w:val="22"/>
        </w:rPr>
        <w:t xml:space="preserve"> </w:t>
      </w:r>
    </w:p>
    <w:p w:rsidR="00C62039" w:rsidRPr="00270DF7" w:rsidRDefault="00C62039" w:rsidP="00C62039">
      <w:pPr>
        <w:ind w:firstLine="720"/>
        <w:jc w:val="center"/>
        <w:rPr>
          <w:rFonts w:ascii="Calibri" w:hAnsi="Calibri" w:cs="Calibri"/>
          <w:sz w:val="22"/>
          <w:szCs w:val="22"/>
        </w:rPr>
      </w:pPr>
      <w:r w:rsidRPr="00270DF7">
        <w:rPr>
          <w:rFonts w:ascii="Calibri" w:hAnsi="Calibri" w:cs="Calibri"/>
          <w:sz w:val="22"/>
          <w:szCs w:val="22"/>
        </w:rPr>
        <w:t>Članak</w:t>
      </w:r>
      <w:r>
        <w:rPr>
          <w:rFonts w:ascii="Calibri" w:hAnsi="Calibri" w:cs="Calibri"/>
          <w:sz w:val="22"/>
          <w:szCs w:val="22"/>
        </w:rPr>
        <w:t xml:space="preserve"> 8</w:t>
      </w:r>
      <w:r w:rsidRPr="00270DF7">
        <w:rPr>
          <w:rFonts w:ascii="Calibri" w:hAnsi="Calibri" w:cs="Calibri"/>
          <w:sz w:val="22"/>
          <w:szCs w:val="22"/>
        </w:rPr>
        <w:t>.</w:t>
      </w:r>
    </w:p>
    <w:p w:rsidR="00C62039" w:rsidRPr="00270DF7" w:rsidRDefault="00C62039" w:rsidP="00C62039">
      <w:pPr>
        <w:numPr>
          <w:ilvl w:val="0"/>
          <w:numId w:val="11"/>
        </w:numPr>
        <w:jc w:val="both"/>
        <w:rPr>
          <w:rFonts w:ascii="Calibri" w:hAnsi="Calibri" w:cs="Calibri"/>
          <w:sz w:val="22"/>
          <w:szCs w:val="22"/>
        </w:rPr>
      </w:pPr>
      <w:r w:rsidRPr="00270DF7">
        <w:rPr>
          <w:rFonts w:ascii="Calibri" w:hAnsi="Calibri" w:cs="Calibri"/>
          <w:sz w:val="22"/>
          <w:szCs w:val="22"/>
        </w:rPr>
        <w:t>Gradonačelnik može pojedinačnim aktom, mimo Plana, dodijeliti javnu površinu za postavljanje objekata u vrijeme održavanja blagdanskih ili drugih prigodnih manifestacija na cijelome području Grada Cresa, cijeneći vrstu, namjenu, interes za upotpunjenje ukupne ponude i veličinu privremenog objekta.</w:t>
      </w:r>
    </w:p>
    <w:p w:rsidR="00C62039" w:rsidRPr="00270DF7" w:rsidRDefault="00C62039" w:rsidP="00C62039">
      <w:pPr>
        <w:numPr>
          <w:ilvl w:val="0"/>
          <w:numId w:val="11"/>
        </w:numPr>
        <w:jc w:val="both"/>
        <w:rPr>
          <w:rFonts w:ascii="Calibri" w:hAnsi="Calibri" w:cs="Calibri"/>
          <w:sz w:val="22"/>
          <w:szCs w:val="22"/>
        </w:rPr>
      </w:pPr>
      <w:r w:rsidRPr="00270DF7">
        <w:rPr>
          <w:rFonts w:ascii="Calibri" w:hAnsi="Calibri" w:cs="Calibri"/>
          <w:sz w:val="22"/>
          <w:szCs w:val="22"/>
        </w:rPr>
        <w:t>Na javnim površinama moguće je odobriti privremeno postavljanje opreme i montažnih objekata (bina, šatora i sl.) za potrebe odvijanja različitih kulturnih, sportskih, glazbenih, turističkih i drugih manifestacija, kao i različitih promocija, snimanja, skupova, prezentacija, sajmova i sl.</w:t>
      </w:r>
    </w:p>
    <w:p w:rsidR="00C62039" w:rsidRPr="00270DF7" w:rsidRDefault="00C62039" w:rsidP="00C62039">
      <w:pPr>
        <w:numPr>
          <w:ilvl w:val="0"/>
          <w:numId w:val="11"/>
        </w:numPr>
        <w:jc w:val="both"/>
        <w:rPr>
          <w:rFonts w:ascii="Calibri" w:hAnsi="Calibri" w:cs="Calibri"/>
          <w:sz w:val="22"/>
          <w:szCs w:val="22"/>
        </w:rPr>
      </w:pPr>
      <w:r w:rsidRPr="00270DF7">
        <w:rPr>
          <w:rFonts w:ascii="Calibri" w:hAnsi="Calibri" w:cs="Calibri"/>
          <w:sz w:val="22"/>
          <w:szCs w:val="22"/>
        </w:rPr>
        <w:t>Za dodjelu javne površine na korištenje za namjenu iz stavka 2. ovog članka, pravne ili fizičke osobe podnose zahtjev.</w:t>
      </w:r>
    </w:p>
    <w:p w:rsidR="00C62039" w:rsidRPr="00270DF7" w:rsidRDefault="00C62039" w:rsidP="00C62039">
      <w:pPr>
        <w:numPr>
          <w:ilvl w:val="0"/>
          <w:numId w:val="11"/>
        </w:numPr>
        <w:jc w:val="both"/>
        <w:rPr>
          <w:rFonts w:ascii="Calibri" w:hAnsi="Calibri" w:cs="Calibri"/>
          <w:sz w:val="22"/>
          <w:szCs w:val="22"/>
        </w:rPr>
      </w:pPr>
      <w:r w:rsidRPr="00270DF7">
        <w:rPr>
          <w:rFonts w:ascii="Calibri" w:hAnsi="Calibri" w:cs="Calibri"/>
          <w:sz w:val="22"/>
          <w:szCs w:val="22"/>
        </w:rPr>
        <w:t>Zahtjev se, u pravilu, podnosi trideset (30) dana prije željenog datuma početka korištenja javne površine.</w:t>
      </w:r>
    </w:p>
    <w:p w:rsidR="00C62039" w:rsidRPr="00270DF7" w:rsidRDefault="00C62039" w:rsidP="00C62039">
      <w:pPr>
        <w:numPr>
          <w:ilvl w:val="0"/>
          <w:numId w:val="11"/>
        </w:numPr>
        <w:jc w:val="both"/>
        <w:rPr>
          <w:rFonts w:ascii="Calibri" w:hAnsi="Calibri" w:cs="Calibri"/>
          <w:sz w:val="22"/>
          <w:szCs w:val="22"/>
        </w:rPr>
      </w:pPr>
      <w:r w:rsidRPr="00270DF7">
        <w:rPr>
          <w:rFonts w:ascii="Calibri" w:hAnsi="Calibri" w:cs="Calibri"/>
          <w:sz w:val="22"/>
          <w:szCs w:val="22"/>
        </w:rPr>
        <w:t>Ako se radi o dodjeli lokacija za postavljanje objekata u naseljima s područja za koje je izabrano vijeće mjesnog odbora, prije donošenja pojedinačnog akta iz stavke 1. ovoga članka, prethodno se pribavlja mišljenje vijeća mjesnog odbora.</w:t>
      </w:r>
    </w:p>
    <w:p w:rsidR="00C62039" w:rsidRPr="00270DF7" w:rsidRDefault="00C62039" w:rsidP="00C62039">
      <w:pPr>
        <w:numPr>
          <w:ilvl w:val="0"/>
          <w:numId w:val="11"/>
        </w:numPr>
        <w:jc w:val="both"/>
        <w:rPr>
          <w:rFonts w:ascii="Calibri" w:hAnsi="Calibri" w:cs="Calibri"/>
          <w:sz w:val="22"/>
          <w:szCs w:val="22"/>
        </w:rPr>
      </w:pPr>
      <w:r w:rsidRPr="00270DF7">
        <w:rPr>
          <w:rFonts w:ascii="Calibri" w:hAnsi="Calibri" w:cs="Calibri"/>
          <w:sz w:val="22"/>
          <w:szCs w:val="22"/>
        </w:rPr>
        <w:t>Ako se vijeće mjesnog odbora ne očituje o upitu iz prethodne stavke ovoga članka u roku od osam dana od dana dostave upita, smatra se da nema primjedbi i prijedloga.</w:t>
      </w:r>
    </w:p>
    <w:p w:rsidR="00C62039" w:rsidRPr="00270DF7" w:rsidRDefault="00C62039" w:rsidP="00C62039">
      <w:pPr>
        <w:numPr>
          <w:ilvl w:val="0"/>
          <w:numId w:val="11"/>
        </w:numPr>
        <w:jc w:val="both"/>
        <w:rPr>
          <w:rFonts w:ascii="Calibri" w:hAnsi="Calibri" w:cs="Calibri"/>
          <w:sz w:val="22"/>
          <w:szCs w:val="22"/>
        </w:rPr>
      </w:pPr>
      <w:r w:rsidRPr="00270DF7">
        <w:rPr>
          <w:rFonts w:ascii="Calibri" w:hAnsi="Calibri" w:cs="Calibri"/>
          <w:sz w:val="22"/>
          <w:szCs w:val="22"/>
        </w:rPr>
        <w:t xml:space="preserve">Pojedinačnim aktom iz stavke 1. ovoga članka utvrđuju se: </w:t>
      </w:r>
    </w:p>
    <w:p w:rsidR="00C62039" w:rsidRPr="00270DF7" w:rsidRDefault="00C62039" w:rsidP="00C62039">
      <w:pPr>
        <w:ind w:firstLine="720"/>
        <w:jc w:val="both"/>
        <w:rPr>
          <w:rFonts w:ascii="Calibri" w:hAnsi="Calibri" w:cs="Calibri"/>
          <w:sz w:val="22"/>
          <w:szCs w:val="22"/>
        </w:rPr>
      </w:pPr>
      <w:r w:rsidRPr="00270DF7">
        <w:rPr>
          <w:rFonts w:ascii="Calibri" w:hAnsi="Calibri" w:cs="Calibri"/>
          <w:sz w:val="22"/>
          <w:szCs w:val="22"/>
        </w:rPr>
        <w:t xml:space="preserve">- lokacija na koju se smije postaviti privremeni objekt; </w:t>
      </w:r>
    </w:p>
    <w:p w:rsidR="00C62039" w:rsidRPr="00270DF7" w:rsidRDefault="00C62039" w:rsidP="00C62039">
      <w:pPr>
        <w:ind w:firstLine="720"/>
        <w:jc w:val="both"/>
        <w:rPr>
          <w:rFonts w:ascii="Calibri" w:hAnsi="Calibri" w:cs="Calibri"/>
          <w:sz w:val="22"/>
          <w:szCs w:val="22"/>
        </w:rPr>
      </w:pPr>
      <w:r w:rsidRPr="00270DF7">
        <w:rPr>
          <w:rFonts w:ascii="Calibri" w:hAnsi="Calibri" w:cs="Calibri"/>
          <w:sz w:val="22"/>
          <w:szCs w:val="22"/>
        </w:rPr>
        <w:t xml:space="preserve">- vrsta i najveća dozvoljena tlocrtna površina privremenog objekta; </w:t>
      </w:r>
    </w:p>
    <w:p w:rsidR="00C62039" w:rsidRPr="00270DF7" w:rsidRDefault="00C62039" w:rsidP="00C62039">
      <w:pPr>
        <w:ind w:firstLine="720"/>
        <w:jc w:val="both"/>
        <w:rPr>
          <w:rFonts w:ascii="Calibri" w:hAnsi="Calibri" w:cs="Calibri"/>
          <w:sz w:val="22"/>
          <w:szCs w:val="22"/>
        </w:rPr>
      </w:pPr>
      <w:r w:rsidRPr="00270DF7">
        <w:rPr>
          <w:rFonts w:ascii="Calibri" w:hAnsi="Calibri" w:cs="Calibri"/>
          <w:sz w:val="22"/>
          <w:szCs w:val="22"/>
        </w:rPr>
        <w:t xml:space="preserve">- početak i završetak korištenja lokacije; </w:t>
      </w:r>
    </w:p>
    <w:p w:rsidR="00C62039" w:rsidRPr="00270DF7" w:rsidRDefault="00C62039" w:rsidP="00C62039">
      <w:pPr>
        <w:ind w:firstLine="720"/>
        <w:jc w:val="both"/>
        <w:rPr>
          <w:rFonts w:ascii="Calibri" w:hAnsi="Calibri" w:cs="Calibri"/>
          <w:sz w:val="22"/>
          <w:szCs w:val="22"/>
        </w:rPr>
      </w:pPr>
      <w:r w:rsidRPr="00270DF7">
        <w:rPr>
          <w:rFonts w:ascii="Calibri" w:hAnsi="Calibri" w:cs="Calibri"/>
          <w:sz w:val="22"/>
          <w:szCs w:val="22"/>
        </w:rPr>
        <w:t xml:space="preserve">- visina i način plaćanja poreza na korištenje javne površine; </w:t>
      </w:r>
    </w:p>
    <w:p w:rsidR="00C62039" w:rsidRPr="00270DF7" w:rsidRDefault="00C62039" w:rsidP="00C62039">
      <w:pPr>
        <w:ind w:firstLine="720"/>
        <w:jc w:val="both"/>
        <w:rPr>
          <w:rFonts w:ascii="Calibri" w:hAnsi="Calibri" w:cs="Calibri"/>
          <w:sz w:val="22"/>
          <w:szCs w:val="22"/>
        </w:rPr>
      </w:pPr>
      <w:r w:rsidRPr="00270DF7">
        <w:rPr>
          <w:rFonts w:ascii="Calibri" w:hAnsi="Calibri" w:cs="Calibri"/>
          <w:sz w:val="22"/>
          <w:szCs w:val="22"/>
        </w:rPr>
        <w:t>- novčani iznos pologa koji korisnik lokacije mora uplatiti na račun Grada radi osiguranja uklanjanja privremenog objekta po završetku korištenja lokacije.</w:t>
      </w:r>
    </w:p>
    <w:p w:rsidR="00C62039" w:rsidRPr="00270DF7" w:rsidRDefault="00C62039" w:rsidP="00C62039">
      <w:pPr>
        <w:jc w:val="both"/>
        <w:rPr>
          <w:rFonts w:ascii="Calibri" w:hAnsi="Calibri" w:cs="Calibri"/>
          <w:sz w:val="22"/>
          <w:szCs w:val="22"/>
        </w:rPr>
      </w:pPr>
    </w:p>
    <w:p w:rsidR="00C62039" w:rsidRPr="00270DF7" w:rsidRDefault="00C62039" w:rsidP="00C62039">
      <w:pPr>
        <w:jc w:val="center"/>
        <w:rPr>
          <w:rFonts w:ascii="Calibri" w:hAnsi="Calibri" w:cs="Calibri"/>
          <w:sz w:val="22"/>
          <w:szCs w:val="22"/>
        </w:rPr>
      </w:pPr>
      <w:r w:rsidRPr="00270DF7">
        <w:rPr>
          <w:rFonts w:ascii="Calibri" w:hAnsi="Calibri" w:cs="Calibri"/>
          <w:sz w:val="22"/>
          <w:szCs w:val="22"/>
        </w:rPr>
        <w:t xml:space="preserve">Članak </w:t>
      </w:r>
      <w:r>
        <w:rPr>
          <w:rFonts w:ascii="Calibri" w:hAnsi="Calibri" w:cs="Calibri"/>
          <w:sz w:val="22"/>
          <w:szCs w:val="22"/>
        </w:rPr>
        <w:t>9</w:t>
      </w:r>
      <w:r w:rsidRPr="00270DF7">
        <w:rPr>
          <w:rFonts w:ascii="Calibri" w:hAnsi="Calibri" w:cs="Calibri"/>
          <w:sz w:val="22"/>
          <w:szCs w:val="22"/>
        </w:rPr>
        <w:t>.</w:t>
      </w:r>
    </w:p>
    <w:p w:rsidR="00C62039" w:rsidRPr="00270DF7" w:rsidRDefault="00C62039" w:rsidP="00C62039">
      <w:pPr>
        <w:numPr>
          <w:ilvl w:val="0"/>
          <w:numId w:val="12"/>
        </w:numPr>
        <w:jc w:val="both"/>
        <w:rPr>
          <w:rFonts w:ascii="Calibri" w:hAnsi="Calibri" w:cs="Calibri"/>
          <w:sz w:val="22"/>
          <w:szCs w:val="22"/>
        </w:rPr>
      </w:pPr>
      <w:r w:rsidRPr="00270DF7">
        <w:rPr>
          <w:rFonts w:ascii="Calibri" w:hAnsi="Calibri" w:cs="Calibri"/>
          <w:sz w:val="22"/>
          <w:szCs w:val="22"/>
        </w:rPr>
        <w:t>Površinu, oblik i izgled, opremu i položaj te ostale uvjete na javnim površinama za postavljanje ugostiteljskih terasa utvrđuje se posebnim uvjetima uređenja, opremanja i korištenja za svaku pojedinu ugostiteljsku terasu, skupinu ili niz, a primjenjujući odredbe ove Odluke kao i ostalih važećih akata kojima je regulirano postavljanje takve opreme.</w:t>
      </w:r>
    </w:p>
    <w:p w:rsidR="00C62039" w:rsidRPr="00270DF7" w:rsidRDefault="00C62039" w:rsidP="00C62039">
      <w:pPr>
        <w:numPr>
          <w:ilvl w:val="0"/>
          <w:numId w:val="12"/>
        </w:numPr>
        <w:jc w:val="both"/>
        <w:rPr>
          <w:rFonts w:ascii="Calibri" w:hAnsi="Calibri" w:cs="Calibri"/>
          <w:sz w:val="22"/>
          <w:szCs w:val="22"/>
        </w:rPr>
      </w:pPr>
      <w:r w:rsidRPr="00270DF7">
        <w:rPr>
          <w:rFonts w:ascii="Calibri" w:hAnsi="Calibri" w:cs="Calibri"/>
          <w:sz w:val="22"/>
          <w:szCs w:val="22"/>
        </w:rPr>
        <w:t xml:space="preserve">Posebne uvjete uređenja, opremanja i korištenja ugostiteljske terase (dalje u tekstu: posebni uvjeti) utvrđuje Upravni odjel nadležan sa poslove prostornog planiranja za novo formirane terase kao i prilikom izmjene uvjeta korištenja odnosno uređenja postojećih terasa. </w:t>
      </w:r>
    </w:p>
    <w:p w:rsidR="00C62039" w:rsidRPr="00270DF7" w:rsidRDefault="00C62039" w:rsidP="00C62039">
      <w:pPr>
        <w:numPr>
          <w:ilvl w:val="0"/>
          <w:numId w:val="12"/>
        </w:numPr>
        <w:jc w:val="both"/>
        <w:rPr>
          <w:rFonts w:ascii="Calibri" w:hAnsi="Calibri" w:cs="Calibri"/>
          <w:sz w:val="22"/>
          <w:szCs w:val="22"/>
        </w:rPr>
      </w:pPr>
      <w:r w:rsidRPr="00270DF7">
        <w:rPr>
          <w:rFonts w:ascii="Calibri" w:hAnsi="Calibri" w:cs="Calibri"/>
          <w:sz w:val="22"/>
          <w:szCs w:val="22"/>
        </w:rPr>
        <w:t>Osim posebnih uvjeta, za postavu novih ugostiteljskih terasa na javnim površinama na području kulturno-povijesne cjeline potrebno je prethodno odobrenje odnosno potvrda nadležnog konzervatorskog ureda.</w:t>
      </w:r>
    </w:p>
    <w:p w:rsidR="00C62039" w:rsidRPr="00270DF7" w:rsidRDefault="00C62039" w:rsidP="00C62039">
      <w:pPr>
        <w:jc w:val="both"/>
        <w:rPr>
          <w:rFonts w:ascii="Calibri" w:hAnsi="Calibri" w:cs="Calibri"/>
          <w:sz w:val="22"/>
          <w:szCs w:val="22"/>
        </w:rPr>
      </w:pPr>
    </w:p>
    <w:p w:rsidR="00C62039" w:rsidRPr="00270DF7" w:rsidRDefault="00C62039" w:rsidP="00C62039">
      <w:pPr>
        <w:jc w:val="center"/>
        <w:rPr>
          <w:rFonts w:ascii="Calibri" w:hAnsi="Calibri" w:cs="Calibri"/>
          <w:sz w:val="22"/>
          <w:szCs w:val="22"/>
        </w:rPr>
      </w:pPr>
      <w:r w:rsidRPr="00270DF7">
        <w:rPr>
          <w:rFonts w:ascii="Calibri" w:hAnsi="Calibri" w:cs="Calibri"/>
          <w:sz w:val="22"/>
          <w:szCs w:val="22"/>
        </w:rPr>
        <w:t>Članak</w:t>
      </w:r>
      <w:r>
        <w:rPr>
          <w:rFonts w:ascii="Calibri" w:hAnsi="Calibri" w:cs="Calibri"/>
          <w:sz w:val="22"/>
          <w:szCs w:val="22"/>
        </w:rPr>
        <w:t xml:space="preserve"> 10</w:t>
      </w:r>
      <w:r w:rsidRPr="00270DF7">
        <w:rPr>
          <w:rFonts w:ascii="Calibri" w:hAnsi="Calibri" w:cs="Calibri"/>
          <w:sz w:val="22"/>
          <w:szCs w:val="22"/>
        </w:rPr>
        <w:t>.</w:t>
      </w:r>
    </w:p>
    <w:p w:rsidR="00C62039" w:rsidRPr="00270DF7" w:rsidRDefault="00C62039" w:rsidP="00C62039">
      <w:pPr>
        <w:numPr>
          <w:ilvl w:val="0"/>
          <w:numId w:val="13"/>
        </w:numPr>
        <w:jc w:val="both"/>
        <w:rPr>
          <w:rFonts w:ascii="Calibri" w:hAnsi="Calibri" w:cs="Calibri"/>
          <w:sz w:val="22"/>
          <w:szCs w:val="22"/>
        </w:rPr>
      </w:pPr>
      <w:r w:rsidRPr="00270DF7">
        <w:rPr>
          <w:rFonts w:ascii="Calibri" w:hAnsi="Calibri" w:cs="Calibri"/>
          <w:sz w:val="22"/>
          <w:szCs w:val="22"/>
        </w:rPr>
        <w:t>Na objektima se ne smiju postavljati nadstrešnice, krovišta ili slično, a korisnik ugostiteljske terase za svaku promjenu izgleda, veličine, namjene te natkrivanja terase mora zatražiti odobrenje gradonačelnika.</w:t>
      </w:r>
    </w:p>
    <w:p w:rsidR="00C62039" w:rsidRPr="00270DF7" w:rsidRDefault="00C62039" w:rsidP="00C62039">
      <w:pPr>
        <w:numPr>
          <w:ilvl w:val="0"/>
          <w:numId w:val="13"/>
        </w:numPr>
        <w:jc w:val="both"/>
        <w:rPr>
          <w:rFonts w:ascii="Calibri" w:hAnsi="Calibri" w:cs="Calibri"/>
          <w:sz w:val="22"/>
          <w:szCs w:val="22"/>
        </w:rPr>
      </w:pPr>
      <w:r w:rsidRPr="00270DF7">
        <w:rPr>
          <w:rFonts w:ascii="Calibri" w:hAnsi="Calibri" w:cs="Calibri"/>
          <w:sz w:val="22"/>
          <w:szCs w:val="22"/>
        </w:rPr>
        <w:t>Na mjestima gdje postoji mogućnost postavljanja dva ili više objekata, njihov izgled i veličina trebaju biti ujednačeni i usklađeni.</w:t>
      </w:r>
    </w:p>
    <w:p w:rsidR="00C62039" w:rsidRPr="00270DF7" w:rsidRDefault="00C62039" w:rsidP="00C62039">
      <w:pPr>
        <w:jc w:val="both"/>
        <w:rPr>
          <w:rFonts w:ascii="Calibri" w:hAnsi="Calibri" w:cs="Calibri"/>
          <w:sz w:val="22"/>
          <w:szCs w:val="22"/>
        </w:rPr>
      </w:pPr>
    </w:p>
    <w:p w:rsidR="00C62039" w:rsidRPr="00270DF7" w:rsidRDefault="00C62039" w:rsidP="00C62039">
      <w:pPr>
        <w:jc w:val="center"/>
        <w:rPr>
          <w:rFonts w:ascii="Calibri" w:hAnsi="Calibri" w:cs="Calibri"/>
          <w:sz w:val="22"/>
          <w:szCs w:val="22"/>
        </w:rPr>
      </w:pPr>
      <w:r w:rsidRPr="00270DF7">
        <w:rPr>
          <w:rFonts w:ascii="Calibri" w:hAnsi="Calibri" w:cs="Calibri"/>
          <w:sz w:val="22"/>
          <w:szCs w:val="22"/>
        </w:rPr>
        <w:t>Članak</w:t>
      </w:r>
      <w:r>
        <w:rPr>
          <w:rFonts w:ascii="Calibri" w:hAnsi="Calibri" w:cs="Calibri"/>
          <w:sz w:val="22"/>
          <w:szCs w:val="22"/>
        </w:rPr>
        <w:t xml:space="preserve"> 11</w:t>
      </w:r>
      <w:r w:rsidRPr="00270DF7">
        <w:rPr>
          <w:rFonts w:ascii="Calibri" w:hAnsi="Calibri" w:cs="Calibri"/>
          <w:sz w:val="22"/>
          <w:szCs w:val="22"/>
        </w:rPr>
        <w:t>.</w:t>
      </w:r>
    </w:p>
    <w:p w:rsidR="00C62039" w:rsidRPr="00270DF7" w:rsidRDefault="00C62039" w:rsidP="00C62039">
      <w:pPr>
        <w:numPr>
          <w:ilvl w:val="0"/>
          <w:numId w:val="14"/>
        </w:numPr>
        <w:jc w:val="both"/>
        <w:rPr>
          <w:rFonts w:ascii="Calibri" w:hAnsi="Calibri" w:cs="Calibri"/>
          <w:sz w:val="22"/>
          <w:szCs w:val="22"/>
        </w:rPr>
      </w:pPr>
      <w:r w:rsidRPr="00270DF7">
        <w:rPr>
          <w:rFonts w:ascii="Calibri" w:hAnsi="Calibri" w:cs="Calibri"/>
          <w:sz w:val="22"/>
          <w:szCs w:val="22"/>
        </w:rPr>
        <w:t>Korisnik javne površine mora, prilikom napuštanja lokacije, istu dovesti u prvobitno stanje, u roku koji odredi Grad, u protivnom će to učiniti Grad na trošak korisnika.</w:t>
      </w:r>
    </w:p>
    <w:p w:rsidR="00C62039" w:rsidRPr="00270DF7" w:rsidRDefault="00C62039" w:rsidP="00C62039">
      <w:pPr>
        <w:numPr>
          <w:ilvl w:val="0"/>
          <w:numId w:val="14"/>
        </w:numPr>
        <w:jc w:val="both"/>
        <w:rPr>
          <w:rFonts w:ascii="Calibri" w:hAnsi="Calibri" w:cs="Calibri"/>
          <w:sz w:val="22"/>
          <w:szCs w:val="22"/>
        </w:rPr>
      </w:pPr>
      <w:r w:rsidRPr="00270DF7">
        <w:rPr>
          <w:rFonts w:ascii="Calibri" w:hAnsi="Calibri" w:cs="Calibri"/>
          <w:sz w:val="22"/>
          <w:szCs w:val="22"/>
        </w:rPr>
        <w:t xml:space="preserve">Korisnik je dužan održavati čistoću na lokaciji te postaviti košare za otpad ako to iziskuje način korištenja lokacije te sklopiti ugovor o redovitom odvozu otpada s komunalnim poduzećem. </w:t>
      </w:r>
    </w:p>
    <w:p w:rsidR="00C62039" w:rsidRPr="00270DF7" w:rsidRDefault="00C62039" w:rsidP="00C62039">
      <w:pPr>
        <w:jc w:val="both"/>
        <w:rPr>
          <w:rFonts w:ascii="Calibri" w:hAnsi="Calibri" w:cs="Calibri"/>
          <w:sz w:val="22"/>
          <w:szCs w:val="22"/>
        </w:rPr>
      </w:pPr>
    </w:p>
    <w:p w:rsidR="00C62039" w:rsidRPr="00270DF7" w:rsidRDefault="00C62039" w:rsidP="00C62039">
      <w:pPr>
        <w:jc w:val="center"/>
        <w:rPr>
          <w:rFonts w:ascii="Calibri" w:hAnsi="Calibri" w:cs="Calibri"/>
          <w:sz w:val="22"/>
          <w:szCs w:val="22"/>
        </w:rPr>
      </w:pPr>
      <w:r w:rsidRPr="00270DF7">
        <w:rPr>
          <w:rFonts w:ascii="Calibri" w:hAnsi="Calibri" w:cs="Calibri"/>
          <w:sz w:val="22"/>
          <w:szCs w:val="22"/>
        </w:rPr>
        <w:t>Član</w:t>
      </w:r>
      <w:r>
        <w:rPr>
          <w:rFonts w:ascii="Calibri" w:hAnsi="Calibri" w:cs="Calibri"/>
          <w:sz w:val="22"/>
          <w:szCs w:val="22"/>
        </w:rPr>
        <w:t>ak 12</w:t>
      </w:r>
      <w:r w:rsidRPr="00270DF7">
        <w:rPr>
          <w:rFonts w:ascii="Calibri" w:hAnsi="Calibri" w:cs="Calibri"/>
          <w:sz w:val="22"/>
          <w:szCs w:val="22"/>
        </w:rPr>
        <w:t>.</w:t>
      </w:r>
    </w:p>
    <w:p w:rsidR="00C62039" w:rsidRDefault="00C62039" w:rsidP="00C62039">
      <w:pPr>
        <w:numPr>
          <w:ilvl w:val="0"/>
          <w:numId w:val="4"/>
        </w:numPr>
        <w:autoSpaceDE w:val="0"/>
        <w:autoSpaceDN w:val="0"/>
        <w:adjustRightInd w:val="0"/>
        <w:jc w:val="both"/>
        <w:rPr>
          <w:rFonts w:ascii="Calibri" w:hAnsi="Calibri" w:cs="Calibri"/>
          <w:sz w:val="22"/>
          <w:szCs w:val="22"/>
        </w:rPr>
      </w:pPr>
      <w:r w:rsidRPr="00262451">
        <w:rPr>
          <w:rFonts w:ascii="Calibri" w:hAnsi="Calibri" w:cs="Calibri"/>
          <w:sz w:val="22"/>
          <w:szCs w:val="22"/>
        </w:rPr>
        <w:t>Komunalni redar posebnim oznakama obilježit će ili prema potrebi obnoviti obilježja označenih javnih površina dodijeljenih na privremeno korištenje prije početka korištenja istih u tekućoj godini.</w:t>
      </w:r>
    </w:p>
    <w:p w:rsidR="00C62039" w:rsidRPr="00262451" w:rsidRDefault="00C62039" w:rsidP="00C62039">
      <w:pPr>
        <w:numPr>
          <w:ilvl w:val="0"/>
          <w:numId w:val="4"/>
        </w:numPr>
        <w:autoSpaceDE w:val="0"/>
        <w:autoSpaceDN w:val="0"/>
        <w:adjustRightInd w:val="0"/>
        <w:jc w:val="both"/>
        <w:rPr>
          <w:rFonts w:ascii="Calibri" w:hAnsi="Calibri" w:cs="Calibri"/>
          <w:sz w:val="22"/>
          <w:szCs w:val="22"/>
        </w:rPr>
      </w:pPr>
      <w:r w:rsidRPr="00262451">
        <w:rPr>
          <w:rFonts w:ascii="Calibri" w:hAnsi="Calibri" w:cs="Calibri"/>
          <w:sz w:val="22"/>
          <w:szCs w:val="22"/>
        </w:rPr>
        <w:t>Korisnici javnih površina ne smiju obilježene oznake prekrivati opremom ili ih brisati.</w:t>
      </w:r>
    </w:p>
    <w:p w:rsidR="00C62039" w:rsidRPr="00270DF7" w:rsidRDefault="00C62039" w:rsidP="00C62039">
      <w:pPr>
        <w:jc w:val="both"/>
        <w:rPr>
          <w:rFonts w:ascii="Calibri" w:hAnsi="Calibri" w:cs="Calibri"/>
          <w:b/>
          <w:sz w:val="22"/>
          <w:szCs w:val="22"/>
        </w:rPr>
      </w:pPr>
    </w:p>
    <w:p w:rsidR="00C62039" w:rsidRPr="00270DF7" w:rsidRDefault="00C62039" w:rsidP="00C62039">
      <w:pPr>
        <w:jc w:val="both"/>
        <w:rPr>
          <w:rFonts w:ascii="Calibri" w:hAnsi="Calibri" w:cs="Calibri"/>
          <w:b/>
          <w:sz w:val="22"/>
          <w:szCs w:val="22"/>
        </w:rPr>
      </w:pPr>
      <w:r w:rsidRPr="00270DF7">
        <w:rPr>
          <w:rFonts w:ascii="Calibri" w:hAnsi="Calibri" w:cs="Calibri"/>
          <w:b/>
          <w:sz w:val="22"/>
          <w:szCs w:val="22"/>
        </w:rPr>
        <w:t xml:space="preserve">III. POSTUPAK DODJELE JAVNIH POVRŠINA NA KORIŠTENJE </w:t>
      </w:r>
    </w:p>
    <w:p w:rsidR="00C62039" w:rsidRPr="00270DF7" w:rsidRDefault="00C62039" w:rsidP="00C62039">
      <w:pPr>
        <w:jc w:val="both"/>
        <w:rPr>
          <w:rFonts w:ascii="Calibri" w:hAnsi="Calibri" w:cs="Calibri"/>
          <w:sz w:val="22"/>
          <w:szCs w:val="22"/>
        </w:rPr>
      </w:pPr>
      <w:r w:rsidRPr="00270DF7">
        <w:rPr>
          <w:rFonts w:ascii="Calibri" w:hAnsi="Calibri" w:cs="Calibri"/>
          <w:sz w:val="22"/>
          <w:szCs w:val="22"/>
        </w:rPr>
        <w:lastRenderedPageBreak/>
        <w:t xml:space="preserve"> </w:t>
      </w:r>
    </w:p>
    <w:p w:rsidR="00C62039" w:rsidRPr="00821F61" w:rsidRDefault="00C62039" w:rsidP="00C62039">
      <w:pPr>
        <w:jc w:val="center"/>
        <w:rPr>
          <w:rFonts w:ascii="Calibri" w:hAnsi="Calibri" w:cs="Calibri"/>
          <w:sz w:val="22"/>
          <w:szCs w:val="22"/>
        </w:rPr>
      </w:pPr>
      <w:r w:rsidRPr="00270DF7">
        <w:rPr>
          <w:rFonts w:ascii="Calibri" w:hAnsi="Calibri" w:cs="Calibri"/>
          <w:sz w:val="22"/>
          <w:szCs w:val="22"/>
        </w:rPr>
        <w:t>Članak 1</w:t>
      </w:r>
      <w:r>
        <w:rPr>
          <w:rFonts w:ascii="Calibri" w:hAnsi="Calibri" w:cs="Calibri"/>
          <w:sz w:val="22"/>
          <w:szCs w:val="22"/>
        </w:rPr>
        <w:t>3</w:t>
      </w:r>
      <w:r w:rsidRPr="00270DF7">
        <w:rPr>
          <w:rFonts w:ascii="Calibri" w:hAnsi="Calibri" w:cs="Calibri"/>
          <w:sz w:val="22"/>
          <w:szCs w:val="22"/>
        </w:rPr>
        <w:t>.</w:t>
      </w:r>
    </w:p>
    <w:p w:rsidR="00C62039" w:rsidRPr="00270DF7" w:rsidRDefault="00C62039" w:rsidP="00C62039">
      <w:pPr>
        <w:numPr>
          <w:ilvl w:val="0"/>
          <w:numId w:val="15"/>
        </w:numPr>
        <w:jc w:val="both"/>
        <w:rPr>
          <w:rFonts w:ascii="Calibri" w:hAnsi="Calibri" w:cs="Calibri"/>
          <w:sz w:val="22"/>
          <w:szCs w:val="22"/>
        </w:rPr>
      </w:pPr>
      <w:r>
        <w:rPr>
          <w:rFonts w:ascii="Calibri" w:hAnsi="Calibri" w:cs="Calibri"/>
          <w:sz w:val="22"/>
          <w:szCs w:val="22"/>
        </w:rPr>
        <w:t>Javne površine dodjeljuju</w:t>
      </w:r>
      <w:r w:rsidRPr="00270DF7">
        <w:rPr>
          <w:rFonts w:ascii="Calibri" w:hAnsi="Calibri" w:cs="Calibri"/>
          <w:sz w:val="22"/>
          <w:szCs w:val="22"/>
        </w:rPr>
        <w:t xml:space="preserve"> se na privremeno korištenje zaključkom o odobrenju (u daljnjem tekstu: odobrenje) </w:t>
      </w:r>
      <w:r>
        <w:rPr>
          <w:rFonts w:ascii="Calibri" w:hAnsi="Calibri" w:cs="Calibri"/>
          <w:sz w:val="22"/>
          <w:szCs w:val="22"/>
        </w:rPr>
        <w:t xml:space="preserve">koji donosi gradonačelnik </w:t>
      </w:r>
      <w:r w:rsidRPr="00270DF7">
        <w:rPr>
          <w:rFonts w:ascii="Calibri" w:hAnsi="Calibri" w:cs="Calibri"/>
          <w:sz w:val="22"/>
          <w:szCs w:val="22"/>
        </w:rPr>
        <w:t xml:space="preserve">ili sklapanjem ugovora o korištenju javne površine (u daljnjem tekstu: ugovor). </w:t>
      </w:r>
    </w:p>
    <w:p w:rsidR="00C62039" w:rsidRPr="00270DF7" w:rsidRDefault="00C62039" w:rsidP="00C62039">
      <w:pPr>
        <w:numPr>
          <w:ilvl w:val="0"/>
          <w:numId w:val="15"/>
        </w:numPr>
        <w:jc w:val="both"/>
        <w:rPr>
          <w:rFonts w:ascii="Calibri" w:hAnsi="Calibri" w:cs="Calibri"/>
          <w:sz w:val="22"/>
          <w:szCs w:val="22"/>
        </w:rPr>
      </w:pPr>
      <w:r w:rsidRPr="00270DF7">
        <w:rPr>
          <w:rFonts w:ascii="Calibri" w:hAnsi="Calibri" w:cs="Calibri"/>
          <w:sz w:val="22"/>
          <w:szCs w:val="22"/>
        </w:rPr>
        <w:t xml:space="preserve">Javne površine dodjeljuju se, u pravilu, na rok od najduže jedne (1) kalendarske godine. </w:t>
      </w:r>
    </w:p>
    <w:p w:rsidR="00C62039" w:rsidRPr="00270DF7" w:rsidRDefault="00C62039" w:rsidP="00C62039">
      <w:pPr>
        <w:jc w:val="both"/>
        <w:rPr>
          <w:rFonts w:ascii="Calibri" w:hAnsi="Calibri" w:cs="Calibri"/>
          <w:sz w:val="22"/>
          <w:szCs w:val="22"/>
        </w:rPr>
      </w:pPr>
    </w:p>
    <w:p w:rsidR="00C62039" w:rsidRPr="00270DF7" w:rsidRDefault="00C62039" w:rsidP="00C62039">
      <w:pPr>
        <w:jc w:val="both"/>
        <w:rPr>
          <w:rFonts w:ascii="Calibri" w:hAnsi="Calibri" w:cs="Calibri"/>
          <w:b/>
          <w:sz w:val="22"/>
          <w:szCs w:val="22"/>
        </w:rPr>
      </w:pPr>
      <w:r w:rsidRPr="00270DF7">
        <w:rPr>
          <w:rFonts w:ascii="Calibri" w:hAnsi="Calibri" w:cs="Calibri"/>
          <w:b/>
          <w:sz w:val="22"/>
          <w:szCs w:val="22"/>
        </w:rPr>
        <w:t>III.1. Postupak dodjele javne površine po zahtjevu</w:t>
      </w:r>
    </w:p>
    <w:p w:rsidR="00C62039" w:rsidRPr="00270DF7" w:rsidRDefault="00C62039" w:rsidP="00C62039">
      <w:pPr>
        <w:rPr>
          <w:rFonts w:ascii="Calibri" w:hAnsi="Calibri" w:cs="Calibri"/>
          <w:sz w:val="22"/>
          <w:szCs w:val="22"/>
        </w:rPr>
      </w:pPr>
    </w:p>
    <w:p w:rsidR="00C62039" w:rsidRPr="00270DF7" w:rsidRDefault="00C62039" w:rsidP="00C62039">
      <w:pPr>
        <w:jc w:val="center"/>
        <w:rPr>
          <w:rFonts w:ascii="Calibri" w:hAnsi="Calibri" w:cs="Calibri"/>
          <w:sz w:val="22"/>
          <w:szCs w:val="22"/>
        </w:rPr>
      </w:pPr>
      <w:r w:rsidRPr="00270DF7">
        <w:rPr>
          <w:rFonts w:ascii="Calibri" w:hAnsi="Calibri" w:cs="Calibri"/>
          <w:sz w:val="22"/>
          <w:szCs w:val="22"/>
        </w:rPr>
        <w:t xml:space="preserve">Članak </w:t>
      </w:r>
      <w:r>
        <w:rPr>
          <w:rFonts w:ascii="Calibri" w:hAnsi="Calibri" w:cs="Calibri"/>
          <w:sz w:val="22"/>
          <w:szCs w:val="22"/>
        </w:rPr>
        <w:t>14</w:t>
      </w:r>
      <w:r w:rsidRPr="00270DF7">
        <w:rPr>
          <w:rFonts w:ascii="Calibri" w:hAnsi="Calibri" w:cs="Calibri"/>
          <w:sz w:val="22"/>
          <w:szCs w:val="22"/>
        </w:rPr>
        <w:t>.</w:t>
      </w:r>
    </w:p>
    <w:p w:rsidR="00C62039" w:rsidRPr="00690FCD" w:rsidRDefault="00C62039" w:rsidP="00C62039">
      <w:pPr>
        <w:numPr>
          <w:ilvl w:val="0"/>
          <w:numId w:val="16"/>
        </w:numPr>
        <w:jc w:val="both"/>
        <w:rPr>
          <w:rFonts w:ascii="Calibri" w:hAnsi="Calibri" w:cs="Calibri"/>
          <w:sz w:val="22"/>
          <w:szCs w:val="22"/>
        </w:rPr>
      </w:pPr>
      <w:r w:rsidRPr="00690FCD">
        <w:rPr>
          <w:rFonts w:ascii="Calibri" w:hAnsi="Calibri" w:cs="Calibri"/>
          <w:sz w:val="22"/>
          <w:szCs w:val="22"/>
        </w:rPr>
        <w:t>Kada je Planom utvrđeno da se određena javna površina/lokacija za postavljanje objekta dodjeljuje po zahtjevu, zahtjev se u pisanom obliku podnosi Gradu, u pravilu, najmanje trideset (30) dana prije željenog datuma početka korištenja javne površine.</w:t>
      </w:r>
    </w:p>
    <w:p w:rsidR="00C62039" w:rsidRPr="00270DF7" w:rsidRDefault="00C62039" w:rsidP="00C62039">
      <w:pPr>
        <w:numPr>
          <w:ilvl w:val="0"/>
          <w:numId w:val="16"/>
        </w:numPr>
        <w:jc w:val="both"/>
        <w:rPr>
          <w:rFonts w:ascii="Calibri" w:hAnsi="Calibri" w:cs="Calibri"/>
          <w:sz w:val="22"/>
          <w:szCs w:val="22"/>
        </w:rPr>
      </w:pPr>
      <w:r w:rsidRPr="00270DF7">
        <w:rPr>
          <w:rFonts w:ascii="Calibri" w:hAnsi="Calibri" w:cs="Calibri"/>
          <w:sz w:val="22"/>
          <w:szCs w:val="22"/>
        </w:rPr>
        <w:t>Zahtjev iz stavke 1. ovoga članka mora sadržavati:</w:t>
      </w:r>
    </w:p>
    <w:p w:rsidR="00C62039" w:rsidRPr="00270DF7" w:rsidRDefault="00C62039" w:rsidP="00C62039">
      <w:pPr>
        <w:ind w:firstLine="720"/>
        <w:jc w:val="both"/>
        <w:rPr>
          <w:rFonts w:ascii="Calibri" w:hAnsi="Calibri" w:cs="Calibri"/>
          <w:sz w:val="22"/>
          <w:szCs w:val="22"/>
        </w:rPr>
      </w:pPr>
      <w:r w:rsidRPr="00270DF7">
        <w:rPr>
          <w:rFonts w:ascii="Calibri" w:hAnsi="Calibri" w:cs="Calibri"/>
          <w:sz w:val="22"/>
          <w:szCs w:val="22"/>
        </w:rPr>
        <w:t>- ime, prezime, adresu i OIB za fizičke osobe, odnosno tvrtku/naziv, sjedište i OIB za pravne osobe,</w:t>
      </w:r>
    </w:p>
    <w:p w:rsidR="00C62039" w:rsidRPr="00270DF7" w:rsidRDefault="00C62039" w:rsidP="00C62039">
      <w:pPr>
        <w:ind w:firstLine="720"/>
        <w:jc w:val="both"/>
        <w:rPr>
          <w:rFonts w:ascii="Calibri" w:hAnsi="Calibri" w:cs="Calibri"/>
          <w:sz w:val="22"/>
          <w:szCs w:val="22"/>
        </w:rPr>
      </w:pPr>
      <w:r w:rsidRPr="00270DF7">
        <w:rPr>
          <w:rFonts w:ascii="Calibri" w:hAnsi="Calibri" w:cs="Calibri"/>
          <w:sz w:val="22"/>
          <w:szCs w:val="22"/>
        </w:rPr>
        <w:t>- oznaku zahtijevane lokacije sukladno Planu,</w:t>
      </w:r>
    </w:p>
    <w:p w:rsidR="00C62039" w:rsidRPr="00270DF7" w:rsidRDefault="00C62039" w:rsidP="00C62039">
      <w:pPr>
        <w:ind w:firstLine="720"/>
        <w:jc w:val="both"/>
        <w:rPr>
          <w:rFonts w:ascii="Calibri" w:hAnsi="Calibri" w:cs="Calibri"/>
          <w:sz w:val="22"/>
          <w:szCs w:val="22"/>
        </w:rPr>
      </w:pPr>
      <w:r w:rsidRPr="00270DF7">
        <w:rPr>
          <w:rFonts w:ascii="Calibri" w:hAnsi="Calibri" w:cs="Calibri"/>
          <w:sz w:val="22"/>
          <w:szCs w:val="22"/>
        </w:rPr>
        <w:t>- vrstu, veličinu i oblik objekta koji korisnik namjerava postaviti na lokaciju,</w:t>
      </w:r>
    </w:p>
    <w:p w:rsidR="00C62039" w:rsidRPr="00270DF7" w:rsidRDefault="00C62039" w:rsidP="00C62039">
      <w:pPr>
        <w:ind w:firstLine="720"/>
        <w:jc w:val="both"/>
        <w:rPr>
          <w:rFonts w:ascii="Calibri" w:hAnsi="Calibri" w:cs="Calibri"/>
          <w:sz w:val="22"/>
          <w:szCs w:val="22"/>
        </w:rPr>
      </w:pPr>
      <w:r w:rsidRPr="00270DF7">
        <w:rPr>
          <w:rFonts w:ascii="Calibri" w:hAnsi="Calibri" w:cs="Calibri"/>
          <w:sz w:val="22"/>
          <w:szCs w:val="22"/>
        </w:rPr>
        <w:t>- djelatnost koju bi podnositelj zahtjeva obavljao u/na objektu na lokaciji,</w:t>
      </w:r>
    </w:p>
    <w:p w:rsidR="00C62039" w:rsidRPr="00270DF7" w:rsidRDefault="00C62039" w:rsidP="00C62039">
      <w:pPr>
        <w:ind w:firstLine="720"/>
        <w:jc w:val="both"/>
        <w:rPr>
          <w:rFonts w:ascii="Calibri" w:hAnsi="Calibri" w:cs="Calibri"/>
          <w:sz w:val="22"/>
          <w:szCs w:val="22"/>
        </w:rPr>
      </w:pPr>
      <w:r w:rsidRPr="00270DF7">
        <w:rPr>
          <w:rFonts w:ascii="Calibri" w:hAnsi="Calibri" w:cs="Calibri"/>
          <w:sz w:val="22"/>
          <w:szCs w:val="22"/>
        </w:rPr>
        <w:t>- razdoblje u kojem bi se obavljala djelatnost na zahtijevanoj lokaciji,</w:t>
      </w:r>
    </w:p>
    <w:p w:rsidR="00C62039" w:rsidRPr="00270DF7" w:rsidRDefault="00C62039" w:rsidP="00C62039">
      <w:pPr>
        <w:jc w:val="both"/>
        <w:rPr>
          <w:rFonts w:ascii="Calibri" w:hAnsi="Calibri" w:cs="Calibri"/>
          <w:sz w:val="22"/>
          <w:szCs w:val="22"/>
        </w:rPr>
      </w:pPr>
      <w:r w:rsidRPr="00270DF7">
        <w:rPr>
          <w:rFonts w:ascii="Calibri" w:hAnsi="Calibri" w:cs="Calibri"/>
          <w:sz w:val="22"/>
          <w:szCs w:val="22"/>
        </w:rPr>
        <w:tab/>
        <w:t xml:space="preserve">- izjavu da podnositelj zahtjeva nema dugovanja prema Gradu, </w:t>
      </w:r>
    </w:p>
    <w:p w:rsidR="00C62039" w:rsidRPr="00270DF7" w:rsidRDefault="00C62039" w:rsidP="00C62039">
      <w:pPr>
        <w:jc w:val="both"/>
        <w:rPr>
          <w:rFonts w:ascii="Calibri" w:hAnsi="Calibri" w:cs="Calibri"/>
          <w:sz w:val="22"/>
          <w:szCs w:val="22"/>
        </w:rPr>
      </w:pPr>
      <w:r w:rsidRPr="00270DF7">
        <w:rPr>
          <w:rFonts w:ascii="Calibri" w:hAnsi="Calibri" w:cs="Calibri"/>
          <w:sz w:val="22"/>
          <w:szCs w:val="22"/>
        </w:rPr>
        <w:tab/>
        <w:t>(3) Podnositelj zahtjeva obvezan je zahtjevu priložiti dokaz o važećoj registraciji za obavljanje djelatnosti (obrtnica, izvod iz registra trgovačkog suda ili dr.) koju namjerava obavljati na lokaciji.</w:t>
      </w:r>
    </w:p>
    <w:p w:rsidR="00C62039" w:rsidRPr="00270DF7" w:rsidRDefault="00C62039" w:rsidP="00C62039">
      <w:pPr>
        <w:jc w:val="both"/>
        <w:rPr>
          <w:rFonts w:ascii="Calibri" w:hAnsi="Calibri" w:cs="Calibri"/>
          <w:sz w:val="22"/>
          <w:szCs w:val="22"/>
        </w:rPr>
      </w:pPr>
      <w:r w:rsidRPr="00270DF7">
        <w:rPr>
          <w:rFonts w:ascii="Calibri" w:hAnsi="Calibri" w:cs="Calibri"/>
          <w:sz w:val="22"/>
          <w:szCs w:val="22"/>
        </w:rPr>
        <w:tab/>
        <w:t xml:space="preserve">(4) Ako to svojstvo pokretnog objekta omogućava, zahtjevu se prilaže </w:t>
      </w:r>
      <w:proofErr w:type="spellStart"/>
      <w:r w:rsidRPr="00270DF7">
        <w:rPr>
          <w:rFonts w:ascii="Calibri" w:hAnsi="Calibri" w:cs="Calibri"/>
          <w:sz w:val="22"/>
          <w:szCs w:val="22"/>
        </w:rPr>
        <w:t>pogledna</w:t>
      </w:r>
      <w:proofErr w:type="spellEnd"/>
      <w:r w:rsidRPr="00270DF7">
        <w:rPr>
          <w:rFonts w:ascii="Calibri" w:hAnsi="Calibri" w:cs="Calibri"/>
          <w:sz w:val="22"/>
          <w:szCs w:val="22"/>
        </w:rPr>
        <w:t xml:space="preserve"> i tlocrtna skica situacije pokretnog objekta u odnosu na zahtijevanu lokaciju.</w:t>
      </w:r>
    </w:p>
    <w:p w:rsidR="00C62039" w:rsidRPr="00270DF7" w:rsidRDefault="00C62039" w:rsidP="00C62039">
      <w:pPr>
        <w:jc w:val="both"/>
        <w:rPr>
          <w:rFonts w:ascii="Calibri" w:hAnsi="Calibri" w:cs="Calibri"/>
          <w:sz w:val="22"/>
          <w:szCs w:val="22"/>
        </w:rPr>
      </w:pPr>
      <w:r w:rsidRPr="00270DF7">
        <w:rPr>
          <w:rFonts w:ascii="Calibri" w:hAnsi="Calibri" w:cs="Calibri"/>
          <w:sz w:val="22"/>
          <w:szCs w:val="22"/>
        </w:rPr>
        <w:tab/>
        <w:t>(5) Fizička osoba mora zahtjevu priložiti dokaz o hrvatskom državljanstvu, a pravna osoba izvadak iz registra.</w:t>
      </w:r>
    </w:p>
    <w:p w:rsidR="00C62039" w:rsidRPr="00270DF7" w:rsidRDefault="00C62039" w:rsidP="00C62039">
      <w:pPr>
        <w:jc w:val="both"/>
        <w:rPr>
          <w:rFonts w:ascii="Calibri" w:hAnsi="Calibri" w:cs="Calibri"/>
          <w:sz w:val="22"/>
          <w:szCs w:val="22"/>
        </w:rPr>
      </w:pPr>
    </w:p>
    <w:p w:rsidR="00C62039" w:rsidRPr="00270DF7" w:rsidRDefault="00C62039" w:rsidP="00C62039">
      <w:pPr>
        <w:jc w:val="center"/>
        <w:rPr>
          <w:rFonts w:ascii="Calibri" w:hAnsi="Calibri" w:cs="Calibri"/>
          <w:sz w:val="22"/>
          <w:szCs w:val="22"/>
        </w:rPr>
      </w:pPr>
      <w:r w:rsidRPr="00270DF7">
        <w:rPr>
          <w:rFonts w:ascii="Calibri" w:hAnsi="Calibri" w:cs="Calibri"/>
          <w:sz w:val="22"/>
          <w:szCs w:val="22"/>
        </w:rPr>
        <w:t>Članak</w:t>
      </w:r>
      <w:r>
        <w:rPr>
          <w:rFonts w:ascii="Calibri" w:hAnsi="Calibri" w:cs="Calibri"/>
          <w:sz w:val="22"/>
          <w:szCs w:val="22"/>
        </w:rPr>
        <w:t xml:space="preserve"> 15</w:t>
      </w:r>
      <w:r w:rsidRPr="00270DF7">
        <w:rPr>
          <w:rFonts w:ascii="Calibri" w:hAnsi="Calibri" w:cs="Calibri"/>
          <w:sz w:val="22"/>
          <w:szCs w:val="22"/>
        </w:rPr>
        <w:t>.</w:t>
      </w:r>
    </w:p>
    <w:p w:rsidR="00C62039" w:rsidRPr="00270DF7" w:rsidRDefault="00C62039" w:rsidP="00C62039">
      <w:pPr>
        <w:numPr>
          <w:ilvl w:val="0"/>
          <w:numId w:val="17"/>
        </w:numPr>
        <w:jc w:val="both"/>
        <w:rPr>
          <w:rFonts w:ascii="Calibri" w:hAnsi="Calibri" w:cs="Calibri"/>
          <w:sz w:val="22"/>
          <w:szCs w:val="22"/>
        </w:rPr>
      </w:pPr>
      <w:r w:rsidRPr="00270DF7">
        <w:rPr>
          <w:rFonts w:ascii="Calibri" w:hAnsi="Calibri" w:cs="Calibri"/>
          <w:sz w:val="22"/>
          <w:szCs w:val="22"/>
        </w:rPr>
        <w:t xml:space="preserve">Ako je zahtjev za dodjelu lokacije podnio raniji korisnik lokacije koji na istoj lokaciji ima smješten objekt za koji je u prethodnom razdoblju pribavio sve dozvole za obavljanje određene djelatnosti ili je dugogodišnji korisnik te lokacije, te ako je uredno izvršio sve svoje obveze prema Gradu Cresu, isti ima prednost prilikom dodjele lokacije. </w:t>
      </w:r>
    </w:p>
    <w:p w:rsidR="00C62039" w:rsidRPr="00270DF7" w:rsidRDefault="00C62039" w:rsidP="00C62039">
      <w:pPr>
        <w:jc w:val="both"/>
        <w:rPr>
          <w:rFonts w:ascii="Calibri" w:hAnsi="Calibri" w:cs="Calibri"/>
          <w:sz w:val="22"/>
          <w:szCs w:val="22"/>
        </w:rPr>
      </w:pPr>
    </w:p>
    <w:p w:rsidR="00C62039" w:rsidRPr="00270DF7" w:rsidRDefault="00C62039" w:rsidP="00C62039">
      <w:pPr>
        <w:jc w:val="both"/>
        <w:rPr>
          <w:rFonts w:ascii="Calibri" w:hAnsi="Calibri" w:cs="Calibri"/>
          <w:b/>
          <w:sz w:val="22"/>
          <w:szCs w:val="22"/>
        </w:rPr>
      </w:pPr>
      <w:r w:rsidRPr="00270DF7">
        <w:rPr>
          <w:rFonts w:ascii="Calibri" w:hAnsi="Calibri" w:cs="Calibri"/>
          <w:b/>
          <w:sz w:val="22"/>
          <w:szCs w:val="22"/>
        </w:rPr>
        <w:t>III.2. Postupak javnog natječaja za dodjelu javne površine</w:t>
      </w:r>
    </w:p>
    <w:p w:rsidR="00C62039" w:rsidRPr="00270DF7" w:rsidRDefault="00C62039" w:rsidP="00C62039">
      <w:pPr>
        <w:jc w:val="center"/>
        <w:rPr>
          <w:rFonts w:ascii="Calibri" w:hAnsi="Calibri" w:cs="Calibri"/>
          <w:sz w:val="22"/>
          <w:szCs w:val="22"/>
        </w:rPr>
      </w:pPr>
    </w:p>
    <w:p w:rsidR="00C62039" w:rsidRPr="00270DF7" w:rsidRDefault="00C62039" w:rsidP="00C62039">
      <w:pPr>
        <w:jc w:val="center"/>
        <w:rPr>
          <w:rFonts w:ascii="Calibri" w:hAnsi="Calibri" w:cs="Calibri"/>
          <w:sz w:val="22"/>
          <w:szCs w:val="22"/>
        </w:rPr>
      </w:pPr>
      <w:r w:rsidRPr="00270DF7">
        <w:rPr>
          <w:rFonts w:ascii="Calibri" w:hAnsi="Calibri" w:cs="Calibri"/>
          <w:sz w:val="22"/>
          <w:szCs w:val="22"/>
        </w:rPr>
        <w:t xml:space="preserve">Članak </w:t>
      </w:r>
      <w:r>
        <w:rPr>
          <w:rFonts w:ascii="Calibri" w:hAnsi="Calibri" w:cs="Calibri"/>
          <w:sz w:val="22"/>
          <w:szCs w:val="22"/>
        </w:rPr>
        <w:t>16</w:t>
      </w:r>
      <w:r w:rsidRPr="00270DF7">
        <w:rPr>
          <w:rFonts w:ascii="Calibri" w:hAnsi="Calibri" w:cs="Calibri"/>
          <w:sz w:val="22"/>
          <w:szCs w:val="22"/>
        </w:rPr>
        <w:t>.</w:t>
      </w:r>
    </w:p>
    <w:p w:rsidR="00C62039" w:rsidRPr="00270DF7" w:rsidRDefault="00C62039" w:rsidP="00C62039">
      <w:pPr>
        <w:numPr>
          <w:ilvl w:val="0"/>
          <w:numId w:val="18"/>
        </w:numPr>
        <w:jc w:val="both"/>
        <w:rPr>
          <w:rFonts w:ascii="Calibri" w:hAnsi="Calibri" w:cs="Calibri"/>
          <w:sz w:val="22"/>
          <w:szCs w:val="22"/>
        </w:rPr>
      </w:pPr>
      <w:r w:rsidRPr="00270DF7">
        <w:rPr>
          <w:rFonts w:ascii="Calibri" w:hAnsi="Calibri" w:cs="Calibri"/>
          <w:sz w:val="22"/>
          <w:szCs w:val="22"/>
        </w:rPr>
        <w:t>Ako je Planom utvrđeno da se dodjela lokacije za postavljanje objekta vrši putem javnog natječaja (dalje u tekstu: natječaj), natječaj raspisuje gradonačelnik.</w:t>
      </w:r>
    </w:p>
    <w:p w:rsidR="00C62039" w:rsidRPr="00270DF7" w:rsidRDefault="00C62039" w:rsidP="00C62039">
      <w:pPr>
        <w:numPr>
          <w:ilvl w:val="0"/>
          <w:numId w:val="18"/>
        </w:numPr>
        <w:jc w:val="both"/>
        <w:rPr>
          <w:rFonts w:ascii="Calibri" w:hAnsi="Calibri" w:cs="Calibri"/>
          <w:sz w:val="22"/>
          <w:szCs w:val="22"/>
        </w:rPr>
      </w:pPr>
      <w:r w:rsidRPr="00270DF7">
        <w:rPr>
          <w:rFonts w:ascii="Calibri" w:hAnsi="Calibri" w:cs="Calibri"/>
          <w:sz w:val="22"/>
          <w:szCs w:val="22"/>
        </w:rPr>
        <w:t>Natječaj se provodi prikupljanjem pisanih ponuda u zatvorenim omotnicama.</w:t>
      </w:r>
    </w:p>
    <w:p w:rsidR="00C62039" w:rsidRPr="00270DF7" w:rsidRDefault="00C62039" w:rsidP="00C62039">
      <w:pPr>
        <w:jc w:val="center"/>
        <w:rPr>
          <w:rFonts w:ascii="Calibri" w:hAnsi="Calibri" w:cs="Calibri"/>
          <w:sz w:val="22"/>
          <w:szCs w:val="22"/>
        </w:rPr>
      </w:pPr>
    </w:p>
    <w:p w:rsidR="00C62039" w:rsidRPr="00270DF7" w:rsidRDefault="00C62039" w:rsidP="00C62039">
      <w:pPr>
        <w:jc w:val="center"/>
        <w:rPr>
          <w:rFonts w:ascii="Calibri" w:hAnsi="Calibri" w:cs="Calibri"/>
          <w:sz w:val="22"/>
          <w:szCs w:val="22"/>
        </w:rPr>
      </w:pPr>
      <w:r w:rsidRPr="00270DF7">
        <w:rPr>
          <w:rFonts w:ascii="Calibri" w:hAnsi="Calibri" w:cs="Calibri"/>
          <w:sz w:val="22"/>
          <w:szCs w:val="22"/>
        </w:rPr>
        <w:t xml:space="preserve">Članak </w:t>
      </w:r>
      <w:r>
        <w:rPr>
          <w:rFonts w:ascii="Calibri" w:hAnsi="Calibri" w:cs="Calibri"/>
          <w:sz w:val="22"/>
          <w:szCs w:val="22"/>
        </w:rPr>
        <w:t>17</w:t>
      </w:r>
      <w:r w:rsidRPr="00270DF7">
        <w:rPr>
          <w:rFonts w:ascii="Calibri" w:hAnsi="Calibri" w:cs="Calibri"/>
          <w:sz w:val="22"/>
          <w:szCs w:val="22"/>
        </w:rPr>
        <w:t>.</w:t>
      </w:r>
    </w:p>
    <w:p w:rsidR="00C62039" w:rsidRPr="00270DF7" w:rsidRDefault="00C62039" w:rsidP="00C62039">
      <w:pPr>
        <w:numPr>
          <w:ilvl w:val="0"/>
          <w:numId w:val="19"/>
        </w:numPr>
        <w:jc w:val="both"/>
        <w:rPr>
          <w:rFonts w:ascii="Calibri" w:hAnsi="Calibri" w:cs="Calibri"/>
          <w:sz w:val="22"/>
          <w:szCs w:val="22"/>
        </w:rPr>
      </w:pPr>
      <w:r w:rsidRPr="00270DF7">
        <w:rPr>
          <w:rFonts w:ascii="Calibri" w:hAnsi="Calibri" w:cs="Calibri"/>
          <w:sz w:val="22"/>
          <w:szCs w:val="22"/>
        </w:rPr>
        <w:t>Natječaj provodi povjerenstvo koje se sastoji od predsjednika i dva člana a imenuje ga gradonačelnik, u pravilu, iz reda djelatnika Grada.</w:t>
      </w:r>
    </w:p>
    <w:p w:rsidR="00C62039" w:rsidRPr="00270DF7" w:rsidRDefault="00C62039" w:rsidP="00C62039">
      <w:pPr>
        <w:jc w:val="center"/>
        <w:rPr>
          <w:rFonts w:ascii="Calibri" w:hAnsi="Calibri" w:cs="Calibri"/>
          <w:sz w:val="22"/>
          <w:szCs w:val="22"/>
        </w:rPr>
      </w:pPr>
    </w:p>
    <w:p w:rsidR="00C62039" w:rsidRPr="00270DF7" w:rsidRDefault="00C62039" w:rsidP="00C62039">
      <w:pPr>
        <w:jc w:val="center"/>
        <w:rPr>
          <w:rFonts w:ascii="Calibri" w:hAnsi="Calibri" w:cs="Calibri"/>
          <w:sz w:val="22"/>
          <w:szCs w:val="22"/>
        </w:rPr>
      </w:pPr>
      <w:r w:rsidRPr="00270DF7">
        <w:rPr>
          <w:rFonts w:ascii="Calibri" w:hAnsi="Calibri" w:cs="Calibri"/>
          <w:sz w:val="22"/>
          <w:szCs w:val="22"/>
        </w:rPr>
        <w:t xml:space="preserve">Članak </w:t>
      </w:r>
      <w:r>
        <w:rPr>
          <w:rFonts w:ascii="Calibri" w:hAnsi="Calibri" w:cs="Calibri"/>
          <w:sz w:val="22"/>
          <w:szCs w:val="22"/>
        </w:rPr>
        <w:t>18</w:t>
      </w:r>
      <w:r w:rsidRPr="00270DF7">
        <w:rPr>
          <w:rFonts w:ascii="Calibri" w:hAnsi="Calibri" w:cs="Calibri"/>
          <w:sz w:val="22"/>
          <w:szCs w:val="22"/>
        </w:rPr>
        <w:t>.</w:t>
      </w:r>
    </w:p>
    <w:p w:rsidR="00C62039" w:rsidRPr="00270DF7" w:rsidRDefault="00C62039" w:rsidP="00C62039">
      <w:pPr>
        <w:numPr>
          <w:ilvl w:val="0"/>
          <w:numId w:val="20"/>
        </w:numPr>
        <w:jc w:val="both"/>
        <w:rPr>
          <w:rFonts w:ascii="Calibri" w:hAnsi="Calibri" w:cs="Calibri"/>
          <w:sz w:val="22"/>
          <w:szCs w:val="22"/>
        </w:rPr>
      </w:pPr>
      <w:r w:rsidRPr="00270DF7">
        <w:rPr>
          <w:rFonts w:ascii="Calibri" w:hAnsi="Calibri" w:cs="Calibri"/>
          <w:sz w:val="22"/>
          <w:szCs w:val="22"/>
        </w:rPr>
        <w:t>Natječaj se objavljuje na oglasnoj ploči Grada i na mrežnoj stranici Grada.</w:t>
      </w:r>
    </w:p>
    <w:p w:rsidR="00C62039" w:rsidRPr="00270DF7" w:rsidRDefault="00C62039" w:rsidP="00C62039">
      <w:pPr>
        <w:numPr>
          <w:ilvl w:val="0"/>
          <w:numId w:val="20"/>
        </w:numPr>
        <w:jc w:val="both"/>
        <w:rPr>
          <w:rFonts w:ascii="Calibri" w:hAnsi="Calibri" w:cs="Calibri"/>
          <w:sz w:val="22"/>
          <w:szCs w:val="22"/>
        </w:rPr>
      </w:pPr>
      <w:r w:rsidRPr="00270DF7">
        <w:rPr>
          <w:rFonts w:ascii="Calibri" w:hAnsi="Calibri" w:cs="Calibri"/>
          <w:sz w:val="22"/>
          <w:szCs w:val="22"/>
        </w:rPr>
        <w:t>Natječaj mora sadržavati:</w:t>
      </w:r>
    </w:p>
    <w:p w:rsidR="00C62039" w:rsidRPr="00270DF7" w:rsidRDefault="00C62039" w:rsidP="00C62039">
      <w:pPr>
        <w:ind w:firstLine="720"/>
        <w:jc w:val="both"/>
        <w:rPr>
          <w:rFonts w:ascii="Calibri" w:hAnsi="Calibri" w:cs="Calibri"/>
          <w:sz w:val="22"/>
          <w:szCs w:val="22"/>
        </w:rPr>
      </w:pPr>
      <w:r w:rsidRPr="00270DF7">
        <w:rPr>
          <w:rFonts w:ascii="Calibri" w:hAnsi="Calibri" w:cs="Calibri"/>
          <w:sz w:val="22"/>
          <w:szCs w:val="22"/>
        </w:rPr>
        <w:t>- pobližu oznaku i površinu lokacije,</w:t>
      </w:r>
    </w:p>
    <w:p w:rsidR="00C62039" w:rsidRPr="00270DF7" w:rsidRDefault="00C62039" w:rsidP="00C62039">
      <w:pPr>
        <w:ind w:firstLine="720"/>
        <w:jc w:val="both"/>
        <w:rPr>
          <w:rFonts w:ascii="Calibri" w:hAnsi="Calibri" w:cs="Calibri"/>
          <w:sz w:val="22"/>
          <w:szCs w:val="22"/>
        </w:rPr>
      </w:pPr>
      <w:r w:rsidRPr="00270DF7">
        <w:rPr>
          <w:rFonts w:ascii="Calibri" w:hAnsi="Calibri" w:cs="Calibri"/>
          <w:sz w:val="22"/>
          <w:szCs w:val="22"/>
        </w:rPr>
        <w:t xml:space="preserve">- objekt koji se smije postaviti na označenu lokaciju,  </w:t>
      </w:r>
    </w:p>
    <w:p w:rsidR="00C62039" w:rsidRPr="00270DF7" w:rsidRDefault="00C62039" w:rsidP="00C62039">
      <w:pPr>
        <w:ind w:firstLine="720"/>
        <w:jc w:val="both"/>
        <w:rPr>
          <w:rFonts w:ascii="Calibri" w:hAnsi="Calibri" w:cs="Calibri"/>
          <w:sz w:val="22"/>
          <w:szCs w:val="22"/>
        </w:rPr>
      </w:pPr>
      <w:r w:rsidRPr="00270DF7">
        <w:rPr>
          <w:rFonts w:ascii="Calibri" w:hAnsi="Calibri" w:cs="Calibri"/>
          <w:sz w:val="22"/>
          <w:szCs w:val="22"/>
        </w:rPr>
        <w:t>- djelatnost koja se može obavljati u/na objektu,</w:t>
      </w:r>
    </w:p>
    <w:p w:rsidR="00C62039" w:rsidRPr="00270DF7" w:rsidRDefault="00C62039" w:rsidP="00C62039">
      <w:pPr>
        <w:ind w:firstLine="720"/>
        <w:jc w:val="both"/>
        <w:rPr>
          <w:rFonts w:ascii="Calibri" w:hAnsi="Calibri" w:cs="Calibri"/>
          <w:sz w:val="22"/>
          <w:szCs w:val="22"/>
        </w:rPr>
      </w:pPr>
      <w:r w:rsidRPr="00270DF7">
        <w:rPr>
          <w:rFonts w:ascii="Calibri" w:hAnsi="Calibri" w:cs="Calibri"/>
          <w:sz w:val="22"/>
          <w:szCs w:val="22"/>
        </w:rPr>
        <w:t>- najniži iznos poreza na korištenje javne površine po četvornom metru lokacije,</w:t>
      </w:r>
    </w:p>
    <w:p w:rsidR="00C62039" w:rsidRPr="00270DF7" w:rsidRDefault="00C62039" w:rsidP="00C62039">
      <w:pPr>
        <w:ind w:firstLine="720"/>
        <w:jc w:val="both"/>
        <w:rPr>
          <w:rFonts w:ascii="Calibri" w:hAnsi="Calibri" w:cs="Calibri"/>
          <w:sz w:val="22"/>
          <w:szCs w:val="22"/>
        </w:rPr>
      </w:pPr>
      <w:r w:rsidRPr="00270DF7">
        <w:rPr>
          <w:rFonts w:ascii="Calibri" w:hAnsi="Calibri" w:cs="Calibri"/>
          <w:sz w:val="22"/>
          <w:szCs w:val="22"/>
        </w:rPr>
        <w:t>- vrijeme trajanja korištenja lokacije,</w:t>
      </w:r>
    </w:p>
    <w:p w:rsidR="00C62039" w:rsidRPr="00270DF7" w:rsidRDefault="00C62039" w:rsidP="00C62039">
      <w:pPr>
        <w:ind w:firstLine="720"/>
        <w:jc w:val="both"/>
        <w:rPr>
          <w:rFonts w:ascii="Calibri" w:hAnsi="Calibri" w:cs="Calibri"/>
          <w:sz w:val="22"/>
          <w:szCs w:val="22"/>
        </w:rPr>
      </w:pPr>
      <w:r w:rsidRPr="00270DF7">
        <w:rPr>
          <w:rFonts w:ascii="Calibri" w:hAnsi="Calibri" w:cs="Calibri"/>
          <w:sz w:val="22"/>
          <w:szCs w:val="22"/>
        </w:rPr>
        <w:t>- iznos jamčevine koju treba položiti svaki ponuditelj,</w:t>
      </w:r>
    </w:p>
    <w:p w:rsidR="00C62039" w:rsidRPr="00270DF7" w:rsidRDefault="00C62039" w:rsidP="00C62039">
      <w:pPr>
        <w:ind w:firstLine="720"/>
        <w:jc w:val="both"/>
        <w:rPr>
          <w:rFonts w:ascii="Calibri" w:hAnsi="Calibri" w:cs="Calibri"/>
          <w:sz w:val="22"/>
          <w:szCs w:val="22"/>
        </w:rPr>
      </w:pPr>
      <w:r w:rsidRPr="00270DF7">
        <w:rPr>
          <w:rFonts w:ascii="Calibri" w:hAnsi="Calibri" w:cs="Calibri"/>
          <w:sz w:val="22"/>
          <w:szCs w:val="22"/>
        </w:rPr>
        <w:t>- iznos pologa radi osiguranja uklanjanja privremenog objekta s lokacije po prestanku korištenja lokacije,</w:t>
      </w:r>
    </w:p>
    <w:p w:rsidR="00C62039" w:rsidRPr="00270DF7" w:rsidRDefault="00C62039" w:rsidP="00C62039">
      <w:pPr>
        <w:ind w:firstLine="720"/>
        <w:jc w:val="both"/>
        <w:rPr>
          <w:rFonts w:ascii="Calibri" w:hAnsi="Calibri" w:cs="Calibri"/>
          <w:sz w:val="22"/>
          <w:szCs w:val="22"/>
        </w:rPr>
      </w:pPr>
      <w:r w:rsidRPr="00270DF7">
        <w:rPr>
          <w:rFonts w:ascii="Calibri" w:hAnsi="Calibri" w:cs="Calibri"/>
          <w:sz w:val="22"/>
          <w:szCs w:val="22"/>
        </w:rPr>
        <w:t>- rok za podnošenje ponude,</w:t>
      </w:r>
    </w:p>
    <w:p w:rsidR="00C62039" w:rsidRPr="00270DF7" w:rsidRDefault="00C62039" w:rsidP="00C62039">
      <w:pPr>
        <w:ind w:firstLine="720"/>
        <w:jc w:val="both"/>
        <w:rPr>
          <w:rFonts w:ascii="Calibri" w:hAnsi="Calibri" w:cs="Calibri"/>
          <w:sz w:val="22"/>
          <w:szCs w:val="22"/>
        </w:rPr>
      </w:pPr>
      <w:r w:rsidRPr="00270DF7">
        <w:rPr>
          <w:rFonts w:ascii="Calibri" w:hAnsi="Calibri" w:cs="Calibri"/>
          <w:sz w:val="22"/>
          <w:szCs w:val="22"/>
        </w:rPr>
        <w:t>- vrijeme i mjesto javnog otvaranja prispjelih ponuda,</w:t>
      </w:r>
    </w:p>
    <w:p w:rsidR="00C62039" w:rsidRPr="00270DF7" w:rsidRDefault="00C62039" w:rsidP="00C62039">
      <w:pPr>
        <w:ind w:firstLine="720"/>
        <w:jc w:val="both"/>
        <w:rPr>
          <w:rFonts w:ascii="Calibri" w:hAnsi="Calibri" w:cs="Calibri"/>
          <w:sz w:val="22"/>
          <w:szCs w:val="22"/>
        </w:rPr>
      </w:pPr>
      <w:r w:rsidRPr="00270DF7">
        <w:rPr>
          <w:rFonts w:ascii="Calibri" w:hAnsi="Calibri" w:cs="Calibri"/>
          <w:sz w:val="22"/>
          <w:szCs w:val="22"/>
        </w:rPr>
        <w:t>- rok u kojem je odabrani ponuditelj dužan s Gradom sklopiti ugovor o korištenju lokacije te o visini i načinu plaćanja gradskog poreza na korištenje javne površine,</w:t>
      </w:r>
    </w:p>
    <w:p w:rsidR="00C62039" w:rsidRPr="00270DF7" w:rsidRDefault="00C62039" w:rsidP="00C62039">
      <w:pPr>
        <w:ind w:firstLine="720"/>
        <w:jc w:val="both"/>
        <w:rPr>
          <w:rFonts w:ascii="Calibri" w:hAnsi="Calibri" w:cs="Calibri"/>
          <w:sz w:val="22"/>
          <w:szCs w:val="22"/>
        </w:rPr>
      </w:pPr>
      <w:r w:rsidRPr="00270DF7">
        <w:rPr>
          <w:rFonts w:ascii="Calibri" w:hAnsi="Calibri" w:cs="Calibri"/>
          <w:sz w:val="22"/>
          <w:szCs w:val="22"/>
        </w:rPr>
        <w:t>- obvezu ponuditelja da sam ishoduje odgovarajuće dozvole, ukoliko su po posebnim propisima takve dozvole potrebne za obavljanje djelatnosti određene natječajem,</w:t>
      </w:r>
    </w:p>
    <w:p w:rsidR="00C62039" w:rsidRPr="00270DF7" w:rsidRDefault="00C62039" w:rsidP="00C62039">
      <w:pPr>
        <w:ind w:firstLine="720"/>
        <w:jc w:val="both"/>
        <w:rPr>
          <w:rFonts w:ascii="Calibri" w:hAnsi="Calibri" w:cs="Calibri"/>
          <w:sz w:val="22"/>
          <w:szCs w:val="22"/>
        </w:rPr>
      </w:pPr>
      <w:r w:rsidRPr="00270DF7">
        <w:rPr>
          <w:rFonts w:ascii="Calibri" w:hAnsi="Calibri" w:cs="Calibri"/>
          <w:sz w:val="22"/>
          <w:szCs w:val="22"/>
        </w:rPr>
        <w:lastRenderedPageBreak/>
        <w:t>- odredbu da će iz natječaja biti isključeni ponuditelji koji su dužnici Grada po svim osnovama ili protiv kojih Grad vodi sudski spor radi naplate svojih potraživanja.</w:t>
      </w:r>
    </w:p>
    <w:p w:rsidR="00C62039" w:rsidRPr="00270DF7" w:rsidRDefault="00C62039" w:rsidP="00C62039">
      <w:pPr>
        <w:ind w:firstLine="720"/>
        <w:jc w:val="both"/>
        <w:rPr>
          <w:rFonts w:ascii="Calibri" w:hAnsi="Calibri" w:cs="Calibri"/>
          <w:sz w:val="22"/>
          <w:szCs w:val="22"/>
        </w:rPr>
      </w:pPr>
    </w:p>
    <w:p w:rsidR="00C62039" w:rsidRPr="00270DF7" w:rsidRDefault="00C62039" w:rsidP="00C62039">
      <w:pPr>
        <w:jc w:val="center"/>
        <w:rPr>
          <w:rFonts w:ascii="Calibri" w:hAnsi="Calibri" w:cs="Calibri"/>
          <w:sz w:val="22"/>
          <w:szCs w:val="22"/>
        </w:rPr>
      </w:pPr>
      <w:r w:rsidRPr="00270DF7">
        <w:rPr>
          <w:rFonts w:ascii="Calibri" w:hAnsi="Calibri" w:cs="Calibri"/>
          <w:sz w:val="22"/>
          <w:szCs w:val="22"/>
        </w:rPr>
        <w:t xml:space="preserve">Članak </w:t>
      </w:r>
      <w:r>
        <w:rPr>
          <w:rFonts w:ascii="Calibri" w:hAnsi="Calibri" w:cs="Calibri"/>
          <w:sz w:val="22"/>
          <w:szCs w:val="22"/>
        </w:rPr>
        <w:t>19</w:t>
      </w:r>
      <w:r w:rsidRPr="00270DF7">
        <w:rPr>
          <w:rFonts w:ascii="Calibri" w:hAnsi="Calibri" w:cs="Calibri"/>
          <w:sz w:val="22"/>
          <w:szCs w:val="22"/>
        </w:rPr>
        <w:t>.</w:t>
      </w:r>
    </w:p>
    <w:p w:rsidR="00C62039" w:rsidRPr="00270DF7" w:rsidRDefault="00C62039" w:rsidP="00C62039">
      <w:pPr>
        <w:ind w:firstLine="720"/>
        <w:jc w:val="both"/>
        <w:rPr>
          <w:rFonts w:ascii="Calibri" w:hAnsi="Calibri" w:cs="Calibri"/>
          <w:sz w:val="22"/>
          <w:szCs w:val="22"/>
        </w:rPr>
      </w:pPr>
      <w:r w:rsidRPr="00270DF7">
        <w:rPr>
          <w:rFonts w:ascii="Calibri" w:hAnsi="Calibri" w:cs="Calibri"/>
          <w:sz w:val="22"/>
          <w:szCs w:val="22"/>
        </w:rPr>
        <w:t>(1) Ponuda za sudjelovanje u natječaju podnosi se u pisanom obliku i mora sadržavati:</w:t>
      </w:r>
    </w:p>
    <w:p w:rsidR="00C62039" w:rsidRPr="00270DF7" w:rsidRDefault="00C62039" w:rsidP="00C62039">
      <w:pPr>
        <w:ind w:firstLine="720"/>
        <w:jc w:val="both"/>
        <w:rPr>
          <w:rFonts w:ascii="Calibri" w:hAnsi="Calibri" w:cs="Calibri"/>
          <w:sz w:val="22"/>
          <w:szCs w:val="22"/>
        </w:rPr>
      </w:pPr>
      <w:r w:rsidRPr="00270DF7">
        <w:rPr>
          <w:rFonts w:ascii="Calibri" w:hAnsi="Calibri" w:cs="Calibri"/>
          <w:sz w:val="22"/>
          <w:szCs w:val="22"/>
        </w:rPr>
        <w:t>- ime, prezime, adresu i OIB za fizičku osobu, odnosno tvrtku/naziv, sjedište i OIB za pravnu osobu,</w:t>
      </w:r>
    </w:p>
    <w:p w:rsidR="00C62039" w:rsidRPr="00270DF7" w:rsidRDefault="00C62039" w:rsidP="00C62039">
      <w:pPr>
        <w:ind w:firstLine="720"/>
        <w:jc w:val="both"/>
        <w:rPr>
          <w:rFonts w:ascii="Calibri" w:hAnsi="Calibri" w:cs="Calibri"/>
          <w:sz w:val="22"/>
          <w:szCs w:val="22"/>
        </w:rPr>
      </w:pPr>
      <w:r w:rsidRPr="00270DF7">
        <w:rPr>
          <w:rFonts w:ascii="Calibri" w:hAnsi="Calibri" w:cs="Calibri"/>
          <w:sz w:val="22"/>
          <w:szCs w:val="22"/>
        </w:rPr>
        <w:t>- dokaz o hrvatskom državljanstvu za fizičku osobu, izvadak iz registra za pravnu osobu,</w:t>
      </w:r>
    </w:p>
    <w:p w:rsidR="00C62039" w:rsidRPr="00270DF7" w:rsidRDefault="00C62039" w:rsidP="00C62039">
      <w:pPr>
        <w:ind w:firstLine="720"/>
        <w:jc w:val="both"/>
        <w:rPr>
          <w:rFonts w:ascii="Calibri" w:hAnsi="Calibri" w:cs="Calibri"/>
          <w:sz w:val="22"/>
          <w:szCs w:val="22"/>
        </w:rPr>
      </w:pPr>
      <w:r w:rsidRPr="00270DF7">
        <w:rPr>
          <w:rFonts w:ascii="Calibri" w:hAnsi="Calibri" w:cs="Calibri"/>
          <w:sz w:val="22"/>
          <w:szCs w:val="22"/>
        </w:rPr>
        <w:t>- dokaz o registraciji za obavljanje djelatnosti koja je određena natječajem,</w:t>
      </w:r>
    </w:p>
    <w:p w:rsidR="00C62039" w:rsidRPr="00270DF7" w:rsidRDefault="00C62039" w:rsidP="00C62039">
      <w:pPr>
        <w:ind w:firstLine="720"/>
        <w:jc w:val="both"/>
        <w:rPr>
          <w:rFonts w:ascii="Calibri" w:hAnsi="Calibri" w:cs="Calibri"/>
          <w:sz w:val="22"/>
          <w:szCs w:val="22"/>
        </w:rPr>
      </w:pPr>
      <w:r w:rsidRPr="00270DF7">
        <w:rPr>
          <w:rFonts w:ascii="Calibri" w:hAnsi="Calibri" w:cs="Calibri"/>
          <w:sz w:val="22"/>
          <w:szCs w:val="22"/>
        </w:rPr>
        <w:t>- dokaz da je ponuditelj uplatio jamčevinu,</w:t>
      </w:r>
    </w:p>
    <w:p w:rsidR="00C62039" w:rsidRPr="00270DF7" w:rsidRDefault="00C62039" w:rsidP="00C62039">
      <w:pPr>
        <w:ind w:firstLine="720"/>
        <w:jc w:val="both"/>
        <w:rPr>
          <w:rFonts w:ascii="Calibri" w:hAnsi="Calibri" w:cs="Calibri"/>
          <w:sz w:val="22"/>
          <w:szCs w:val="22"/>
        </w:rPr>
      </w:pPr>
      <w:r w:rsidRPr="00270DF7">
        <w:rPr>
          <w:rFonts w:ascii="Calibri" w:hAnsi="Calibri" w:cs="Calibri"/>
          <w:sz w:val="22"/>
          <w:szCs w:val="22"/>
        </w:rPr>
        <w:t xml:space="preserve">- visinu ponuđenog poreza na korištenje javne površine.                                       </w:t>
      </w:r>
    </w:p>
    <w:p w:rsidR="00C62039" w:rsidRPr="00270DF7" w:rsidRDefault="00C62039" w:rsidP="00C62039">
      <w:pPr>
        <w:ind w:firstLine="720"/>
        <w:jc w:val="both"/>
        <w:rPr>
          <w:rFonts w:ascii="Calibri" w:hAnsi="Calibri" w:cs="Calibri"/>
          <w:sz w:val="22"/>
          <w:szCs w:val="22"/>
        </w:rPr>
      </w:pPr>
      <w:r w:rsidRPr="00270DF7">
        <w:rPr>
          <w:rFonts w:ascii="Calibri" w:hAnsi="Calibri" w:cs="Calibri"/>
          <w:sz w:val="22"/>
          <w:szCs w:val="22"/>
        </w:rPr>
        <w:t>(2) Ponuda za sudjelovanje u natječaju sa svim propisanim prilozima podnosi se u zatvorenoj omotnici na označenu adresu, s napomenom: “NE OTVARATI – ZA NATJEČAJ ZA LOKACIJU”.</w:t>
      </w:r>
    </w:p>
    <w:p w:rsidR="00C62039" w:rsidRPr="00270DF7" w:rsidRDefault="00C62039" w:rsidP="00C62039">
      <w:pPr>
        <w:jc w:val="center"/>
        <w:rPr>
          <w:rFonts w:ascii="Calibri" w:hAnsi="Calibri" w:cs="Calibri"/>
          <w:sz w:val="22"/>
          <w:szCs w:val="22"/>
        </w:rPr>
      </w:pPr>
    </w:p>
    <w:p w:rsidR="00C62039" w:rsidRPr="00270DF7" w:rsidRDefault="00C62039" w:rsidP="00C62039">
      <w:pPr>
        <w:jc w:val="center"/>
        <w:rPr>
          <w:rFonts w:ascii="Calibri" w:hAnsi="Calibri" w:cs="Calibri"/>
          <w:sz w:val="22"/>
          <w:szCs w:val="22"/>
        </w:rPr>
      </w:pPr>
      <w:r w:rsidRPr="00270DF7">
        <w:rPr>
          <w:rFonts w:ascii="Calibri" w:hAnsi="Calibri" w:cs="Calibri"/>
          <w:sz w:val="22"/>
          <w:szCs w:val="22"/>
        </w:rPr>
        <w:t xml:space="preserve">Članak </w:t>
      </w:r>
      <w:r>
        <w:rPr>
          <w:rFonts w:ascii="Calibri" w:hAnsi="Calibri" w:cs="Calibri"/>
          <w:sz w:val="22"/>
          <w:szCs w:val="22"/>
        </w:rPr>
        <w:t>20</w:t>
      </w:r>
      <w:r w:rsidRPr="00270DF7">
        <w:rPr>
          <w:rFonts w:ascii="Calibri" w:hAnsi="Calibri" w:cs="Calibri"/>
          <w:sz w:val="22"/>
          <w:szCs w:val="22"/>
        </w:rPr>
        <w:t>.</w:t>
      </w:r>
    </w:p>
    <w:p w:rsidR="00C62039" w:rsidRPr="00270DF7" w:rsidRDefault="00C62039" w:rsidP="00C62039">
      <w:pPr>
        <w:numPr>
          <w:ilvl w:val="0"/>
          <w:numId w:val="21"/>
        </w:numPr>
        <w:jc w:val="both"/>
        <w:rPr>
          <w:rFonts w:ascii="Calibri" w:hAnsi="Calibri" w:cs="Calibri"/>
          <w:sz w:val="22"/>
          <w:szCs w:val="22"/>
        </w:rPr>
      </w:pPr>
      <w:r w:rsidRPr="00270DF7">
        <w:rPr>
          <w:rFonts w:ascii="Calibri" w:hAnsi="Calibri" w:cs="Calibri"/>
          <w:sz w:val="22"/>
          <w:szCs w:val="22"/>
        </w:rPr>
        <w:t>Natječaj se provodi javnim otvaranjem prispjelih ponuda.</w:t>
      </w:r>
    </w:p>
    <w:p w:rsidR="00C62039" w:rsidRPr="00270DF7" w:rsidRDefault="00C62039" w:rsidP="00C62039">
      <w:pPr>
        <w:numPr>
          <w:ilvl w:val="0"/>
          <w:numId w:val="21"/>
        </w:numPr>
        <w:jc w:val="both"/>
        <w:rPr>
          <w:rFonts w:ascii="Calibri" w:hAnsi="Calibri" w:cs="Calibri"/>
          <w:sz w:val="22"/>
          <w:szCs w:val="22"/>
        </w:rPr>
      </w:pPr>
      <w:r w:rsidRPr="00270DF7">
        <w:rPr>
          <w:rFonts w:ascii="Calibri" w:hAnsi="Calibri" w:cs="Calibri"/>
          <w:sz w:val="22"/>
          <w:szCs w:val="22"/>
        </w:rPr>
        <w:t>U vrijeme i na mjestu određenom za početak otvaranja pisanih ponuda, predsjednik povjerenstva objavljuje imena nazočnih članova povjerenstva i ime osobe određene za zapisničara, utvrđuje identitet nazočnih podnositelja pisanih ponuda, te upoznaje nazočne s postupkom i uvjetima natječaja kakvi su objavljeni.</w:t>
      </w:r>
    </w:p>
    <w:p w:rsidR="00C62039" w:rsidRPr="00270DF7" w:rsidRDefault="00C62039" w:rsidP="00C62039">
      <w:pPr>
        <w:numPr>
          <w:ilvl w:val="0"/>
          <w:numId w:val="21"/>
        </w:numPr>
        <w:jc w:val="both"/>
        <w:rPr>
          <w:rFonts w:ascii="Calibri" w:hAnsi="Calibri" w:cs="Calibri"/>
          <w:sz w:val="22"/>
          <w:szCs w:val="22"/>
        </w:rPr>
      </w:pPr>
      <w:r w:rsidRPr="00270DF7">
        <w:rPr>
          <w:rFonts w:ascii="Calibri" w:hAnsi="Calibri" w:cs="Calibri"/>
          <w:sz w:val="22"/>
          <w:szCs w:val="22"/>
        </w:rPr>
        <w:t>Podnositelji pisanih ponuda mogu, ali ne moraju biti prisutni na otvaranju pisanih ponuda.</w:t>
      </w:r>
    </w:p>
    <w:p w:rsidR="00C62039" w:rsidRPr="00270DF7" w:rsidRDefault="00C62039" w:rsidP="00C62039">
      <w:pPr>
        <w:jc w:val="center"/>
        <w:rPr>
          <w:rFonts w:ascii="Calibri" w:hAnsi="Calibri" w:cs="Calibri"/>
          <w:sz w:val="22"/>
          <w:szCs w:val="22"/>
        </w:rPr>
      </w:pPr>
    </w:p>
    <w:p w:rsidR="00C62039" w:rsidRPr="00270DF7" w:rsidRDefault="00C62039" w:rsidP="00C62039">
      <w:pPr>
        <w:jc w:val="center"/>
        <w:rPr>
          <w:rFonts w:ascii="Calibri" w:hAnsi="Calibri" w:cs="Calibri"/>
          <w:sz w:val="22"/>
          <w:szCs w:val="22"/>
        </w:rPr>
      </w:pPr>
      <w:r w:rsidRPr="00270DF7">
        <w:rPr>
          <w:rFonts w:ascii="Calibri" w:hAnsi="Calibri" w:cs="Calibri"/>
          <w:sz w:val="22"/>
          <w:szCs w:val="22"/>
        </w:rPr>
        <w:t>Članak 2</w:t>
      </w:r>
      <w:r>
        <w:rPr>
          <w:rFonts w:ascii="Calibri" w:hAnsi="Calibri" w:cs="Calibri"/>
          <w:sz w:val="22"/>
          <w:szCs w:val="22"/>
        </w:rPr>
        <w:t>1</w:t>
      </w:r>
      <w:r w:rsidRPr="00270DF7">
        <w:rPr>
          <w:rFonts w:ascii="Calibri" w:hAnsi="Calibri" w:cs="Calibri"/>
          <w:sz w:val="22"/>
          <w:szCs w:val="22"/>
        </w:rPr>
        <w:t>.</w:t>
      </w:r>
    </w:p>
    <w:p w:rsidR="00C62039" w:rsidRPr="00270DF7" w:rsidRDefault="00C62039" w:rsidP="00C62039">
      <w:pPr>
        <w:pStyle w:val="Tijeloteksta2"/>
        <w:numPr>
          <w:ilvl w:val="0"/>
          <w:numId w:val="22"/>
        </w:numPr>
        <w:spacing w:after="0" w:line="240" w:lineRule="auto"/>
        <w:rPr>
          <w:rFonts w:ascii="Calibri" w:hAnsi="Calibri" w:cs="Calibri"/>
          <w:sz w:val="22"/>
          <w:szCs w:val="22"/>
        </w:rPr>
      </w:pPr>
      <w:r w:rsidRPr="00270DF7">
        <w:rPr>
          <w:rFonts w:ascii="Calibri" w:hAnsi="Calibri" w:cs="Calibri"/>
          <w:sz w:val="22"/>
          <w:szCs w:val="22"/>
        </w:rPr>
        <w:t>Povjerenstvo najprije otvara zakašnjele pisane ponude i nalaže da se u zapisnik unese da te ponude ne sudjeluju u natječaju.</w:t>
      </w:r>
    </w:p>
    <w:p w:rsidR="00C62039" w:rsidRPr="00270DF7" w:rsidRDefault="00C62039" w:rsidP="00C62039">
      <w:pPr>
        <w:pStyle w:val="Tijeloteksta2"/>
        <w:numPr>
          <w:ilvl w:val="0"/>
          <w:numId w:val="22"/>
        </w:numPr>
        <w:spacing w:after="0" w:line="240" w:lineRule="auto"/>
        <w:rPr>
          <w:rFonts w:ascii="Calibri" w:hAnsi="Calibri" w:cs="Calibri"/>
          <w:sz w:val="22"/>
          <w:szCs w:val="22"/>
        </w:rPr>
      </w:pPr>
      <w:r w:rsidRPr="00270DF7">
        <w:rPr>
          <w:rFonts w:ascii="Calibri" w:hAnsi="Calibri" w:cs="Calibri"/>
          <w:sz w:val="22"/>
          <w:szCs w:val="22"/>
        </w:rPr>
        <w:t>Nakon postupka iz stavka 1. ovoga članka povjerenstvo pristupa otvaranju pravovremenih pisanih ponuda.</w:t>
      </w:r>
    </w:p>
    <w:p w:rsidR="00C62039" w:rsidRPr="00270DF7" w:rsidRDefault="00C62039" w:rsidP="00C62039">
      <w:pPr>
        <w:pStyle w:val="Tijeloteksta2"/>
        <w:numPr>
          <w:ilvl w:val="0"/>
          <w:numId w:val="22"/>
        </w:numPr>
        <w:spacing w:after="0" w:line="240" w:lineRule="auto"/>
        <w:rPr>
          <w:rFonts w:ascii="Calibri" w:hAnsi="Calibri" w:cs="Calibri"/>
          <w:sz w:val="22"/>
          <w:szCs w:val="22"/>
        </w:rPr>
      </w:pPr>
      <w:r w:rsidRPr="00270DF7">
        <w:rPr>
          <w:rFonts w:ascii="Calibri" w:hAnsi="Calibri" w:cs="Calibri"/>
          <w:sz w:val="22"/>
          <w:szCs w:val="22"/>
        </w:rPr>
        <w:t xml:space="preserve">Pisane ponude otvaraju se po redoslijedu prispijeća. Ako je više pisanih ponuda prispjelo istovremeno, njihov međusobni redoslijed određuje se po datumu i satu predaje ponuda u pisarnicu </w:t>
      </w:r>
      <w:r w:rsidRPr="00270DF7">
        <w:rPr>
          <w:rFonts w:ascii="Calibri" w:hAnsi="Calibri" w:cs="Calibri"/>
          <w:color w:val="000000"/>
          <w:sz w:val="22"/>
          <w:szCs w:val="22"/>
        </w:rPr>
        <w:t>Grada, odnosno danu i satu predaje ponude na poštu preporučenom pošiljkom,</w:t>
      </w:r>
    </w:p>
    <w:p w:rsidR="00C62039" w:rsidRPr="00270DF7" w:rsidRDefault="00C62039" w:rsidP="00C62039">
      <w:pPr>
        <w:jc w:val="center"/>
        <w:rPr>
          <w:rFonts w:ascii="Calibri" w:hAnsi="Calibri" w:cs="Calibri"/>
          <w:sz w:val="22"/>
          <w:szCs w:val="22"/>
        </w:rPr>
      </w:pPr>
    </w:p>
    <w:p w:rsidR="00C62039" w:rsidRPr="00270DF7" w:rsidRDefault="00C62039" w:rsidP="00C62039">
      <w:pPr>
        <w:jc w:val="center"/>
        <w:rPr>
          <w:rFonts w:ascii="Calibri" w:hAnsi="Calibri" w:cs="Calibri"/>
          <w:sz w:val="22"/>
          <w:szCs w:val="22"/>
        </w:rPr>
      </w:pPr>
      <w:r w:rsidRPr="00270DF7">
        <w:rPr>
          <w:rFonts w:ascii="Calibri" w:hAnsi="Calibri" w:cs="Calibri"/>
          <w:sz w:val="22"/>
          <w:szCs w:val="22"/>
        </w:rPr>
        <w:t xml:space="preserve">Članak </w:t>
      </w:r>
      <w:r>
        <w:rPr>
          <w:rFonts w:ascii="Calibri" w:hAnsi="Calibri" w:cs="Calibri"/>
          <w:sz w:val="22"/>
          <w:szCs w:val="22"/>
        </w:rPr>
        <w:t>22</w:t>
      </w:r>
      <w:r w:rsidRPr="00270DF7">
        <w:rPr>
          <w:rFonts w:ascii="Calibri" w:hAnsi="Calibri" w:cs="Calibri"/>
          <w:sz w:val="22"/>
          <w:szCs w:val="22"/>
        </w:rPr>
        <w:t>.</w:t>
      </w:r>
    </w:p>
    <w:p w:rsidR="00C62039" w:rsidRPr="00270DF7" w:rsidRDefault="00C62039" w:rsidP="00C62039">
      <w:pPr>
        <w:ind w:firstLine="720"/>
        <w:jc w:val="both"/>
        <w:rPr>
          <w:rFonts w:ascii="Calibri" w:hAnsi="Calibri" w:cs="Calibri"/>
          <w:sz w:val="22"/>
          <w:szCs w:val="22"/>
        </w:rPr>
      </w:pPr>
      <w:r w:rsidRPr="00270DF7">
        <w:rPr>
          <w:rFonts w:ascii="Calibri" w:hAnsi="Calibri" w:cs="Calibri"/>
          <w:sz w:val="22"/>
          <w:szCs w:val="22"/>
        </w:rPr>
        <w:t>(1) Nakon otvaranja svake pisane ponude u zapisnik se unose sljedeći podaci:</w:t>
      </w:r>
    </w:p>
    <w:p w:rsidR="00C62039" w:rsidRPr="00270DF7" w:rsidRDefault="00C62039" w:rsidP="00C62039">
      <w:pPr>
        <w:ind w:firstLine="720"/>
        <w:jc w:val="both"/>
        <w:rPr>
          <w:rFonts w:ascii="Calibri" w:hAnsi="Calibri" w:cs="Calibri"/>
          <w:sz w:val="22"/>
          <w:szCs w:val="22"/>
        </w:rPr>
      </w:pPr>
      <w:r w:rsidRPr="00270DF7">
        <w:rPr>
          <w:rFonts w:ascii="Calibri" w:hAnsi="Calibri" w:cs="Calibri"/>
          <w:sz w:val="22"/>
          <w:szCs w:val="22"/>
        </w:rPr>
        <w:t>- ime, prezime i adresu za fizičke osobe, odnosno tvrtku/naziv i sjedište za pravne osobe koje su podnijele pisanu ponudu,</w:t>
      </w:r>
    </w:p>
    <w:p w:rsidR="00C62039" w:rsidRPr="00270DF7" w:rsidRDefault="00C62039" w:rsidP="00C62039">
      <w:pPr>
        <w:ind w:firstLine="720"/>
        <w:jc w:val="both"/>
        <w:rPr>
          <w:rFonts w:ascii="Calibri" w:hAnsi="Calibri" w:cs="Calibri"/>
          <w:sz w:val="22"/>
          <w:szCs w:val="22"/>
        </w:rPr>
      </w:pPr>
      <w:r w:rsidRPr="00270DF7">
        <w:rPr>
          <w:rFonts w:ascii="Calibri" w:hAnsi="Calibri" w:cs="Calibri"/>
          <w:sz w:val="22"/>
          <w:szCs w:val="22"/>
        </w:rPr>
        <w:t>- utvrđuje se da li su priloženi dokazi o plaćenoj jamčevini; o hrvatskom državljanstvu za fizičke osobe, odnosno o registraciji za pravne osobe; o registraciji za obavljanje djelatnosti u/na privremenom objektu na lokaciji za koju se provodi natječaj,</w:t>
      </w:r>
    </w:p>
    <w:p w:rsidR="00C62039" w:rsidRPr="00270DF7" w:rsidRDefault="00C62039" w:rsidP="00C62039">
      <w:pPr>
        <w:ind w:firstLine="720"/>
        <w:jc w:val="both"/>
        <w:rPr>
          <w:rFonts w:ascii="Calibri" w:hAnsi="Calibri" w:cs="Calibri"/>
          <w:sz w:val="22"/>
          <w:szCs w:val="22"/>
        </w:rPr>
      </w:pPr>
      <w:r w:rsidRPr="00270DF7">
        <w:rPr>
          <w:rFonts w:ascii="Calibri" w:hAnsi="Calibri" w:cs="Calibri"/>
          <w:sz w:val="22"/>
          <w:szCs w:val="22"/>
        </w:rPr>
        <w:t>- utvrđuje se da li su ispunjeni ostali uvjeti natječaja, ako ih je bilo,</w:t>
      </w:r>
    </w:p>
    <w:p w:rsidR="00C62039" w:rsidRPr="00270DF7" w:rsidRDefault="00C62039" w:rsidP="00C62039">
      <w:pPr>
        <w:ind w:firstLine="720"/>
        <w:jc w:val="both"/>
        <w:rPr>
          <w:rFonts w:ascii="Calibri" w:hAnsi="Calibri" w:cs="Calibri"/>
          <w:sz w:val="22"/>
          <w:szCs w:val="22"/>
        </w:rPr>
      </w:pPr>
      <w:r w:rsidRPr="00270DF7">
        <w:rPr>
          <w:rFonts w:ascii="Calibri" w:hAnsi="Calibri" w:cs="Calibri"/>
          <w:sz w:val="22"/>
          <w:szCs w:val="22"/>
        </w:rPr>
        <w:t>- ponuđeni iznos poreza na korištenje javne površine.</w:t>
      </w:r>
    </w:p>
    <w:p w:rsidR="00C62039" w:rsidRPr="00270DF7" w:rsidRDefault="00C62039" w:rsidP="00C62039">
      <w:pPr>
        <w:jc w:val="center"/>
        <w:rPr>
          <w:rFonts w:ascii="Calibri" w:hAnsi="Calibri" w:cs="Calibri"/>
          <w:sz w:val="22"/>
          <w:szCs w:val="22"/>
        </w:rPr>
      </w:pPr>
    </w:p>
    <w:p w:rsidR="00C62039" w:rsidRPr="00270DF7" w:rsidRDefault="00C62039" w:rsidP="00C62039">
      <w:pPr>
        <w:jc w:val="center"/>
        <w:rPr>
          <w:rFonts w:ascii="Calibri" w:hAnsi="Calibri" w:cs="Calibri"/>
          <w:sz w:val="22"/>
          <w:szCs w:val="22"/>
        </w:rPr>
      </w:pPr>
      <w:r w:rsidRPr="00270DF7">
        <w:rPr>
          <w:rFonts w:ascii="Calibri" w:hAnsi="Calibri" w:cs="Calibri"/>
          <w:sz w:val="22"/>
          <w:szCs w:val="22"/>
        </w:rPr>
        <w:t xml:space="preserve">Članak </w:t>
      </w:r>
      <w:r>
        <w:rPr>
          <w:rFonts w:ascii="Calibri" w:hAnsi="Calibri" w:cs="Calibri"/>
          <w:sz w:val="22"/>
          <w:szCs w:val="22"/>
        </w:rPr>
        <w:t>23</w:t>
      </w:r>
      <w:r w:rsidRPr="00270DF7">
        <w:rPr>
          <w:rFonts w:ascii="Calibri" w:hAnsi="Calibri" w:cs="Calibri"/>
          <w:sz w:val="22"/>
          <w:szCs w:val="22"/>
        </w:rPr>
        <w:t>.</w:t>
      </w:r>
    </w:p>
    <w:p w:rsidR="00C62039" w:rsidRPr="00270DF7" w:rsidRDefault="00C62039" w:rsidP="00C62039">
      <w:pPr>
        <w:numPr>
          <w:ilvl w:val="0"/>
          <w:numId w:val="23"/>
        </w:numPr>
        <w:jc w:val="both"/>
        <w:rPr>
          <w:rFonts w:ascii="Calibri" w:hAnsi="Calibri" w:cs="Calibri"/>
          <w:sz w:val="22"/>
          <w:szCs w:val="22"/>
        </w:rPr>
      </w:pPr>
      <w:r w:rsidRPr="00270DF7">
        <w:rPr>
          <w:rFonts w:ascii="Calibri" w:hAnsi="Calibri" w:cs="Calibri"/>
          <w:sz w:val="22"/>
          <w:szCs w:val="22"/>
        </w:rPr>
        <w:t>Ako se u pisanoj ponudi nude drukčiji uvjeti od uvjeta koji su objavljeni u natječaju, ili ako je ponuđen manji iznos poreza na korištenje javne površine od iznosa koji je objavljen u natječaju, utvrđuje se da taj ponuditelj ne ispunjava uvjete natječaja.</w:t>
      </w:r>
    </w:p>
    <w:p w:rsidR="00C62039" w:rsidRPr="00270DF7" w:rsidRDefault="00C62039" w:rsidP="00C62039">
      <w:pPr>
        <w:jc w:val="center"/>
        <w:rPr>
          <w:rFonts w:ascii="Calibri" w:hAnsi="Calibri" w:cs="Calibri"/>
          <w:sz w:val="22"/>
          <w:szCs w:val="22"/>
        </w:rPr>
      </w:pPr>
    </w:p>
    <w:p w:rsidR="00C62039" w:rsidRPr="00270DF7" w:rsidRDefault="00C62039" w:rsidP="00C62039">
      <w:pPr>
        <w:jc w:val="center"/>
        <w:rPr>
          <w:rFonts w:ascii="Calibri" w:hAnsi="Calibri" w:cs="Calibri"/>
          <w:sz w:val="22"/>
          <w:szCs w:val="22"/>
        </w:rPr>
      </w:pPr>
      <w:r w:rsidRPr="00270DF7">
        <w:rPr>
          <w:rFonts w:ascii="Calibri" w:hAnsi="Calibri" w:cs="Calibri"/>
          <w:sz w:val="22"/>
          <w:szCs w:val="22"/>
        </w:rPr>
        <w:t>Članak</w:t>
      </w:r>
      <w:r>
        <w:rPr>
          <w:rFonts w:ascii="Calibri" w:hAnsi="Calibri" w:cs="Calibri"/>
          <w:sz w:val="22"/>
          <w:szCs w:val="22"/>
        </w:rPr>
        <w:t xml:space="preserve"> 24</w:t>
      </w:r>
      <w:r w:rsidRPr="00270DF7">
        <w:rPr>
          <w:rFonts w:ascii="Calibri" w:hAnsi="Calibri" w:cs="Calibri"/>
          <w:sz w:val="22"/>
          <w:szCs w:val="22"/>
        </w:rPr>
        <w:t>.</w:t>
      </w:r>
    </w:p>
    <w:p w:rsidR="00C62039" w:rsidRPr="00270DF7" w:rsidRDefault="00C62039" w:rsidP="00C62039">
      <w:pPr>
        <w:numPr>
          <w:ilvl w:val="0"/>
          <w:numId w:val="24"/>
        </w:numPr>
        <w:jc w:val="both"/>
        <w:rPr>
          <w:rFonts w:ascii="Calibri" w:hAnsi="Calibri" w:cs="Calibri"/>
          <w:sz w:val="22"/>
          <w:szCs w:val="22"/>
        </w:rPr>
      </w:pPr>
      <w:r w:rsidRPr="00270DF7">
        <w:rPr>
          <w:rFonts w:ascii="Calibri" w:hAnsi="Calibri" w:cs="Calibri"/>
          <w:sz w:val="22"/>
          <w:szCs w:val="22"/>
        </w:rPr>
        <w:t>Nakon otvaranja svih pravovremenih pisanih ponuda, povjerenstvo utvrđuje koji ponuditelj ispunjava uvjete natječaja, a potom, između njih, utvrđuje ponuditelja koji je ponudio najviši iznos poreza na korištenje javne površine i njega proglašava najpovoljnijim ponuditeljem.</w:t>
      </w:r>
    </w:p>
    <w:p w:rsidR="00C62039" w:rsidRPr="00270DF7" w:rsidRDefault="00C62039" w:rsidP="00C62039">
      <w:pPr>
        <w:numPr>
          <w:ilvl w:val="0"/>
          <w:numId w:val="24"/>
        </w:numPr>
        <w:jc w:val="both"/>
        <w:rPr>
          <w:rFonts w:ascii="Calibri" w:hAnsi="Calibri" w:cs="Calibri"/>
          <w:sz w:val="22"/>
          <w:szCs w:val="22"/>
        </w:rPr>
      </w:pPr>
      <w:r w:rsidRPr="00270DF7">
        <w:rPr>
          <w:rFonts w:ascii="Calibri" w:hAnsi="Calibri" w:cs="Calibri"/>
          <w:sz w:val="22"/>
          <w:szCs w:val="22"/>
        </w:rPr>
        <w:t>Ako dva ili više ponuditelja ponude isti iznos poreza na korištenje javne površine, najpovoljnijim ponuditeljem smatra se onaj koji je prvi predao ponudu sukladno članku 22. ove odluke.</w:t>
      </w:r>
    </w:p>
    <w:p w:rsidR="00C62039" w:rsidRPr="00270DF7" w:rsidRDefault="00C62039" w:rsidP="00C62039">
      <w:pPr>
        <w:ind w:firstLine="720"/>
        <w:jc w:val="both"/>
        <w:rPr>
          <w:rFonts w:ascii="Calibri" w:hAnsi="Calibri" w:cs="Calibri"/>
          <w:sz w:val="22"/>
          <w:szCs w:val="22"/>
        </w:rPr>
      </w:pPr>
    </w:p>
    <w:p w:rsidR="00C62039" w:rsidRPr="00270DF7" w:rsidRDefault="00C62039" w:rsidP="00C62039">
      <w:pPr>
        <w:jc w:val="center"/>
        <w:rPr>
          <w:rFonts w:ascii="Calibri" w:hAnsi="Calibri" w:cs="Calibri"/>
          <w:sz w:val="22"/>
          <w:szCs w:val="22"/>
        </w:rPr>
      </w:pPr>
      <w:r w:rsidRPr="00270DF7">
        <w:rPr>
          <w:rFonts w:ascii="Calibri" w:hAnsi="Calibri" w:cs="Calibri"/>
          <w:sz w:val="22"/>
          <w:szCs w:val="22"/>
        </w:rPr>
        <w:t>Članak 2</w:t>
      </w:r>
      <w:r>
        <w:rPr>
          <w:rFonts w:ascii="Calibri" w:hAnsi="Calibri" w:cs="Calibri"/>
          <w:sz w:val="22"/>
          <w:szCs w:val="22"/>
        </w:rPr>
        <w:t>5</w:t>
      </w:r>
      <w:r w:rsidRPr="00270DF7">
        <w:rPr>
          <w:rFonts w:ascii="Calibri" w:hAnsi="Calibri" w:cs="Calibri"/>
          <w:sz w:val="22"/>
          <w:szCs w:val="22"/>
        </w:rPr>
        <w:t>.</w:t>
      </w:r>
    </w:p>
    <w:p w:rsidR="00C62039" w:rsidRPr="00270DF7" w:rsidRDefault="00C62039" w:rsidP="00C62039">
      <w:pPr>
        <w:numPr>
          <w:ilvl w:val="0"/>
          <w:numId w:val="25"/>
        </w:numPr>
        <w:jc w:val="both"/>
        <w:rPr>
          <w:rFonts w:ascii="Calibri" w:hAnsi="Calibri" w:cs="Calibri"/>
          <w:sz w:val="22"/>
          <w:szCs w:val="22"/>
        </w:rPr>
      </w:pPr>
      <w:r w:rsidRPr="00270DF7">
        <w:rPr>
          <w:rFonts w:ascii="Calibri" w:hAnsi="Calibri" w:cs="Calibri"/>
          <w:sz w:val="22"/>
          <w:szCs w:val="22"/>
        </w:rPr>
        <w:t>O postupku natječaja vodi se zapisnik u koji se unose podaci o ponuditeljima, o lokaciji i o objektu koji je predviđen za tu lokaciju, o početnom iznosu poreza na korištenje javne površine, o podnijetim pisanim ponudama po redoslijedu podnošenja, o postignutom iznosu poreza na korištenje javne površine, o roku za podnošenje prigovora, te o roku do kojega je najpovoljniji ponuditelj dužan sklopiti ugovor s Gradom.</w:t>
      </w:r>
    </w:p>
    <w:p w:rsidR="00C62039" w:rsidRPr="00270DF7" w:rsidRDefault="00C62039" w:rsidP="00C62039">
      <w:pPr>
        <w:numPr>
          <w:ilvl w:val="0"/>
          <w:numId w:val="25"/>
        </w:numPr>
        <w:jc w:val="both"/>
        <w:rPr>
          <w:rFonts w:ascii="Calibri" w:hAnsi="Calibri" w:cs="Calibri"/>
          <w:sz w:val="22"/>
          <w:szCs w:val="22"/>
        </w:rPr>
      </w:pPr>
      <w:r w:rsidRPr="00270DF7">
        <w:rPr>
          <w:rFonts w:ascii="Calibri" w:hAnsi="Calibri" w:cs="Calibri"/>
          <w:sz w:val="22"/>
          <w:szCs w:val="22"/>
        </w:rPr>
        <w:t>U znak prihvaćanja činjenica unesenih u zapisnik o radu povjerenstva za provođenje natječaja, najpovoljniji ponuditelj i svi ostali nazočni pozivaju se na potpis zapisnika. Potpisom zapisnika uzima se da su svi nazočni primili obavijest o najpovoljnijem ponuditelju te se postupak natječaja smatra okončanim.</w:t>
      </w:r>
    </w:p>
    <w:p w:rsidR="00C62039" w:rsidRPr="00270DF7" w:rsidRDefault="00C62039" w:rsidP="00C62039">
      <w:pPr>
        <w:numPr>
          <w:ilvl w:val="0"/>
          <w:numId w:val="25"/>
        </w:numPr>
        <w:jc w:val="both"/>
        <w:rPr>
          <w:rFonts w:ascii="Calibri" w:hAnsi="Calibri" w:cs="Calibri"/>
          <w:sz w:val="22"/>
          <w:szCs w:val="22"/>
        </w:rPr>
      </w:pPr>
      <w:r w:rsidRPr="00270DF7">
        <w:rPr>
          <w:rFonts w:ascii="Calibri" w:hAnsi="Calibri" w:cs="Calibri"/>
          <w:sz w:val="22"/>
          <w:szCs w:val="22"/>
        </w:rPr>
        <w:lastRenderedPageBreak/>
        <w:t>Od dana potpisa zapisnika o radu povjerenstva teče rok za prigovor.</w:t>
      </w:r>
    </w:p>
    <w:p w:rsidR="00C62039" w:rsidRPr="00270DF7" w:rsidRDefault="00C62039" w:rsidP="00C62039">
      <w:pPr>
        <w:numPr>
          <w:ilvl w:val="0"/>
          <w:numId w:val="25"/>
        </w:numPr>
        <w:jc w:val="both"/>
        <w:rPr>
          <w:rFonts w:ascii="Calibri" w:hAnsi="Calibri" w:cs="Calibri"/>
          <w:sz w:val="22"/>
          <w:szCs w:val="22"/>
        </w:rPr>
      </w:pPr>
      <w:r w:rsidRPr="00270DF7">
        <w:rPr>
          <w:rFonts w:ascii="Calibri" w:hAnsi="Calibri" w:cs="Calibri"/>
          <w:sz w:val="22"/>
          <w:szCs w:val="22"/>
        </w:rPr>
        <w:t>Ponuditeljima koji nisu bili nazočni otvaranju ponuda, ili su bili nazočni, ali nisu potpisali zapisnik, dostavlja se obavijest o najpovoljnijem ponuditelju. Od dana dostave obavijesti teče rok za prigovor.</w:t>
      </w:r>
    </w:p>
    <w:p w:rsidR="00C62039" w:rsidRPr="00270DF7" w:rsidRDefault="00C62039" w:rsidP="00C62039">
      <w:pPr>
        <w:ind w:firstLine="720"/>
        <w:jc w:val="both"/>
        <w:rPr>
          <w:rFonts w:ascii="Calibri" w:hAnsi="Calibri" w:cs="Calibri"/>
          <w:sz w:val="22"/>
          <w:szCs w:val="22"/>
        </w:rPr>
      </w:pPr>
    </w:p>
    <w:p w:rsidR="00C62039" w:rsidRPr="00270DF7" w:rsidRDefault="00C62039" w:rsidP="00C62039">
      <w:pPr>
        <w:jc w:val="center"/>
        <w:rPr>
          <w:rFonts w:ascii="Calibri" w:hAnsi="Calibri" w:cs="Calibri"/>
          <w:sz w:val="22"/>
          <w:szCs w:val="22"/>
        </w:rPr>
      </w:pPr>
      <w:r w:rsidRPr="00270DF7">
        <w:rPr>
          <w:rFonts w:ascii="Calibri" w:hAnsi="Calibri" w:cs="Calibri"/>
          <w:sz w:val="22"/>
          <w:szCs w:val="22"/>
        </w:rPr>
        <w:t>Članak 2</w:t>
      </w:r>
      <w:r>
        <w:rPr>
          <w:rFonts w:ascii="Calibri" w:hAnsi="Calibri" w:cs="Calibri"/>
          <w:sz w:val="22"/>
          <w:szCs w:val="22"/>
        </w:rPr>
        <w:t>6</w:t>
      </w:r>
      <w:r w:rsidRPr="00270DF7">
        <w:rPr>
          <w:rFonts w:ascii="Calibri" w:hAnsi="Calibri" w:cs="Calibri"/>
          <w:sz w:val="22"/>
          <w:szCs w:val="22"/>
        </w:rPr>
        <w:t>.</w:t>
      </w:r>
    </w:p>
    <w:p w:rsidR="00C62039" w:rsidRPr="00270DF7" w:rsidRDefault="00C62039" w:rsidP="00C62039">
      <w:pPr>
        <w:pStyle w:val="Tijeloteksta2"/>
        <w:numPr>
          <w:ilvl w:val="0"/>
          <w:numId w:val="26"/>
        </w:numPr>
        <w:spacing w:after="0" w:line="240" w:lineRule="auto"/>
        <w:jc w:val="both"/>
        <w:rPr>
          <w:rFonts w:ascii="Calibri" w:hAnsi="Calibri" w:cs="Calibri"/>
          <w:sz w:val="22"/>
          <w:szCs w:val="22"/>
        </w:rPr>
      </w:pPr>
      <w:r w:rsidRPr="00270DF7">
        <w:rPr>
          <w:rFonts w:ascii="Calibri" w:hAnsi="Calibri" w:cs="Calibri"/>
          <w:sz w:val="22"/>
          <w:szCs w:val="22"/>
        </w:rPr>
        <w:t>Ponuditelj koji je sudjelovao u natječaju te udovoljio uvjetima natječaja, a smatra da je lokacija dodijeljena osobi koja ne ispunjava uvjete natječaja ili smatra da  natječaj nije pravilno proveden, ima pravo uložiti prigovor u roku od 8 dana po potpisu zapisnika, odnosno po primitku obavijesti o najpovoljnijem ponuditelju.</w:t>
      </w:r>
    </w:p>
    <w:p w:rsidR="00C62039" w:rsidRPr="00270DF7" w:rsidRDefault="00C62039" w:rsidP="00C62039">
      <w:pPr>
        <w:pStyle w:val="Tijeloteksta2"/>
        <w:numPr>
          <w:ilvl w:val="0"/>
          <w:numId w:val="26"/>
        </w:numPr>
        <w:spacing w:after="0" w:line="240" w:lineRule="auto"/>
        <w:jc w:val="both"/>
        <w:rPr>
          <w:rFonts w:ascii="Calibri" w:hAnsi="Calibri" w:cs="Calibri"/>
          <w:sz w:val="22"/>
          <w:szCs w:val="22"/>
        </w:rPr>
      </w:pPr>
      <w:r w:rsidRPr="00270DF7">
        <w:rPr>
          <w:rFonts w:ascii="Calibri" w:hAnsi="Calibri" w:cs="Calibri"/>
          <w:sz w:val="22"/>
          <w:szCs w:val="22"/>
        </w:rPr>
        <w:t>O prigovoru iz stavke 1. ovoga članka gradonačelnik će riješiti u roku od najviše 15 dana od isteka roka za podnošenje prigovora.</w:t>
      </w:r>
    </w:p>
    <w:p w:rsidR="00C62039" w:rsidRPr="00270DF7" w:rsidRDefault="00C62039" w:rsidP="00C62039">
      <w:pPr>
        <w:pStyle w:val="Tijeloteksta2"/>
        <w:numPr>
          <w:ilvl w:val="0"/>
          <w:numId w:val="26"/>
        </w:numPr>
        <w:spacing w:after="0" w:line="240" w:lineRule="auto"/>
        <w:jc w:val="both"/>
        <w:rPr>
          <w:rFonts w:ascii="Calibri" w:hAnsi="Calibri" w:cs="Calibri"/>
          <w:sz w:val="22"/>
          <w:szCs w:val="22"/>
        </w:rPr>
      </w:pPr>
      <w:r w:rsidRPr="00270DF7">
        <w:rPr>
          <w:rFonts w:ascii="Calibri" w:hAnsi="Calibri" w:cs="Calibri"/>
          <w:sz w:val="22"/>
          <w:szCs w:val="22"/>
        </w:rPr>
        <w:t>Rješenje gradonačelnika po prigovoru konačno je.</w:t>
      </w:r>
    </w:p>
    <w:p w:rsidR="00C62039" w:rsidRPr="00270DF7" w:rsidRDefault="00C62039" w:rsidP="00C62039">
      <w:pPr>
        <w:ind w:firstLine="720"/>
        <w:jc w:val="both"/>
        <w:rPr>
          <w:rFonts w:ascii="Calibri" w:hAnsi="Calibri" w:cs="Calibri"/>
          <w:sz w:val="22"/>
          <w:szCs w:val="22"/>
        </w:rPr>
      </w:pPr>
    </w:p>
    <w:p w:rsidR="00C62039" w:rsidRPr="00270DF7" w:rsidRDefault="00C62039" w:rsidP="00C62039">
      <w:pPr>
        <w:jc w:val="center"/>
        <w:rPr>
          <w:rFonts w:ascii="Calibri" w:hAnsi="Calibri" w:cs="Calibri"/>
          <w:sz w:val="22"/>
          <w:szCs w:val="22"/>
        </w:rPr>
      </w:pPr>
      <w:r w:rsidRPr="00270DF7">
        <w:rPr>
          <w:rFonts w:ascii="Calibri" w:hAnsi="Calibri" w:cs="Calibri"/>
          <w:sz w:val="22"/>
          <w:szCs w:val="22"/>
        </w:rPr>
        <w:t>Članak 2</w:t>
      </w:r>
      <w:r>
        <w:rPr>
          <w:rFonts w:ascii="Calibri" w:hAnsi="Calibri" w:cs="Calibri"/>
          <w:sz w:val="22"/>
          <w:szCs w:val="22"/>
        </w:rPr>
        <w:t>7</w:t>
      </w:r>
      <w:r w:rsidRPr="00270DF7">
        <w:rPr>
          <w:rFonts w:ascii="Calibri" w:hAnsi="Calibri" w:cs="Calibri"/>
          <w:sz w:val="22"/>
          <w:szCs w:val="22"/>
        </w:rPr>
        <w:t>.</w:t>
      </w:r>
    </w:p>
    <w:p w:rsidR="00C62039" w:rsidRPr="00270DF7" w:rsidRDefault="00C62039" w:rsidP="00C62039">
      <w:pPr>
        <w:numPr>
          <w:ilvl w:val="0"/>
          <w:numId w:val="27"/>
        </w:numPr>
        <w:jc w:val="both"/>
        <w:rPr>
          <w:rFonts w:ascii="Calibri" w:hAnsi="Calibri" w:cs="Calibri"/>
          <w:sz w:val="22"/>
          <w:szCs w:val="22"/>
        </w:rPr>
      </w:pPr>
      <w:r w:rsidRPr="00270DF7">
        <w:rPr>
          <w:rFonts w:ascii="Calibri" w:hAnsi="Calibri" w:cs="Calibri"/>
          <w:sz w:val="22"/>
          <w:szCs w:val="22"/>
        </w:rPr>
        <w:t xml:space="preserve">Ako najpovoljniji ponuditelj u ostavljenome roku ne </w:t>
      </w:r>
      <w:proofErr w:type="spellStart"/>
      <w:r w:rsidRPr="00270DF7">
        <w:rPr>
          <w:rFonts w:ascii="Calibri" w:hAnsi="Calibri" w:cs="Calibri"/>
          <w:sz w:val="22"/>
          <w:szCs w:val="22"/>
        </w:rPr>
        <w:t>skopi</w:t>
      </w:r>
      <w:proofErr w:type="spellEnd"/>
      <w:r w:rsidRPr="00270DF7">
        <w:rPr>
          <w:rFonts w:ascii="Calibri" w:hAnsi="Calibri" w:cs="Calibri"/>
          <w:sz w:val="22"/>
          <w:szCs w:val="22"/>
        </w:rPr>
        <w:t xml:space="preserve"> ugovor s Gradom, na sklapanje ugovora biti će pozvan sljedeći ponuditelj koji je ponudio neposredno niži iznos poreza na korištenje javne površine i tako redom, dok se ne sklopi ugovor.</w:t>
      </w:r>
    </w:p>
    <w:p w:rsidR="00C62039" w:rsidRPr="00270DF7" w:rsidRDefault="00C62039" w:rsidP="00C62039">
      <w:pPr>
        <w:numPr>
          <w:ilvl w:val="0"/>
          <w:numId w:val="27"/>
        </w:numPr>
        <w:jc w:val="both"/>
        <w:rPr>
          <w:rFonts w:ascii="Calibri" w:hAnsi="Calibri" w:cs="Calibri"/>
          <w:sz w:val="22"/>
          <w:szCs w:val="22"/>
        </w:rPr>
      </w:pPr>
      <w:r w:rsidRPr="00270DF7">
        <w:rPr>
          <w:rFonts w:ascii="Calibri" w:hAnsi="Calibri" w:cs="Calibri"/>
          <w:sz w:val="22"/>
          <w:szCs w:val="22"/>
        </w:rPr>
        <w:t>Ako u ostavljenome roku, najpovoljniji ponuditelj, ne sklopi ugovor za korištenje javne površine, smatrat će se da je odustao od svoje ponude. U tom slučaju gubi pravo na jamčevinu</w:t>
      </w:r>
    </w:p>
    <w:p w:rsidR="00C62039" w:rsidRPr="00270DF7" w:rsidRDefault="00C62039" w:rsidP="00C62039">
      <w:pPr>
        <w:ind w:firstLine="720"/>
        <w:jc w:val="both"/>
        <w:rPr>
          <w:rFonts w:ascii="Calibri" w:hAnsi="Calibri" w:cs="Calibri"/>
          <w:sz w:val="22"/>
          <w:szCs w:val="22"/>
        </w:rPr>
      </w:pPr>
    </w:p>
    <w:p w:rsidR="00C62039" w:rsidRPr="00270DF7" w:rsidRDefault="00C62039" w:rsidP="00C62039">
      <w:pPr>
        <w:jc w:val="center"/>
        <w:rPr>
          <w:rFonts w:ascii="Calibri" w:hAnsi="Calibri" w:cs="Calibri"/>
          <w:sz w:val="22"/>
          <w:szCs w:val="22"/>
        </w:rPr>
      </w:pPr>
      <w:r w:rsidRPr="00270DF7">
        <w:rPr>
          <w:rFonts w:ascii="Calibri" w:hAnsi="Calibri" w:cs="Calibri"/>
          <w:sz w:val="22"/>
          <w:szCs w:val="22"/>
        </w:rPr>
        <w:t xml:space="preserve">Članak </w:t>
      </w:r>
      <w:r>
        <w:rPr>
          <w:rFonts w:ascii="Calibri" w:hAnsi="Calibri" w:cs="Calibri"/>
          <w:sz w:val="22"/>
          <w:szCs w:val="22"/>
        </w:rPr>
        <w:t>28</w:t>
      </w:r>
      <w:r w:rsidRPr="00270DF7">
        <w:rPr>
          <w:rFonts w:ascii="Calibri" w:hAnsi="Calibri" w:cs="Calibri"/>
          <w:sz w:val="22"/>
          <w:szCs w:val="22"/>
        </w:rPr>
        <w:t>.</w:t>
      </w:r>
    </w:p>
    <w:p w:rsidR="00C62039" w:rsidRPr="00270DF7" w:rsidRDefault="00C62039" w:rsidP="00C62039">
      <w:pPr>
        <w:numPr>
          <w:ilvl w:val="0"/>
          <w:numId w:val="28"/>
        </w:numPr>
        <w:jc w:val="both"/>
        <w:rPr>
          <w:rFonts w:ascii="Calibri" w:hAnsi="Calibri" w:cs="Calibri"/>
          <w:sz w:val="22"/>
          <w:szCs w:val="22"/>
        </w:rPr>
      </w:pPr>
      <w:r w:rsidRPr="00270DF7">
        <w:rPr>
          <w:rFonts w:ascii="Calibri" w:hAnsi="Calibri" w:cs="Calibri"/>
          <w:sz w:val="22"/>
          <w:szCs w:val="22"/>
        </w:rPr>
        <w:t>Ako odredbama ove odluke nije drukčije određeno, jamčevina koju su ponuditelji uplatili kao uvjet za sudjelovanje u natječaju vraća se ponuditeljima koji nisu uspjeli u natječaju, odnosno svima ponuditeljima ako natječaj nije uspio.</w:t>
      </w:r>
    </w:p>
    <w:p w:rsidR="00C62039" w:rsidRPr="00270DF7" w:rsidRDefault="00C62039" w:rsidP="00C62039">
      <w:pPr>
        <w:numPr>
          <w:ilvl w:val="0"/>
          <w:numId w:val="28"/>
        </w:numPr>
        <w:jc w:val="both"/>
        <w:rPr>
          <w:rFonts w:ascii="Calibri" w:hAnsi="Calibri" w:cs="Calibri"/>
          <w:sz w:val="22"/>
          <w:szCs w:val="22"/>
        </w:rPr>
      </w:pPr>
      <w:r w:rsidRPr="00270DF7">
        <w:rPr>
          <w:rFonts w:ascii="Calibri" w:hAnsi="Calibri" w:cs="Calibri"/>
          <w:sz w:val="22"/>
          <w:szCs w:val="22"/>
        </w:rPr>
        <w:t>Povrat jamčevine vrši se u roku od 15 dana po proteku roka za donošenje rješenja o prigovoru, ako ga je bilo, odnosno u roku od 15 dana po sklapanju ugovora s najpovoljnijim ponuditeljem.</w:t>
      </w:r>
    </w:p>
    <w:p w:rsidR="00C62039" w:rsidRPr="00270DF7" w:rsidRDefault="00C62039" w:rsidP="00C62039">
      <w:pPr>
        <w:numPr>
          <w:ilvl w:val="0"/>
          <w:numId w:val="28"/>
        </w:numPr>
        <w:jc w:val="both"/>
        <w:rPr>
          <w:rFonts w:ascii="Calibri" w:hAnsi="Calibri" w:cs="Calibri"/>
          <w:sz w:val="22"/>
          <w:szCs w:val="22"/>
        </w:rPr>
      </w:pPr>
      <w:r w:rsidRPr="00270DF7">
        <w:rPr>
          <w:rFonts w:ascii="Calibri" w:hAnsi="Calibri" w:cs="Calibri"/>
          <w:sz w:val="22"/>
          <w:szCs w:val="22"/>
        </w:rPr>
        <w:t xml:space="preserve"> Najpovoljnijem ponuditelju koji je sklopio ugovor s Gradom jamčevina se uračunava u ugovoreni porez na korištenje javne površine.</w:t>
      </w:r>
    </w:p>
    <w:p w:rsidR="00C62039" w:rsidRPr="00270DF7" w:rsidRDefault="00C62039" w:rsidP="00C62039">
      <w:pPr>
        <w:jc w:val="both"/>
        <w:rPr>
          <w:rFonts w:ascii="Calibri" w:hAnsi="Calibri" w:cs="Calibri"/>
          <w:sz w:val="22"/>
          <w:szCs w:val="22"/>
        </w:rPr>
      </w:pPr>
    </w:p>
    <w:p w:rsidR="00C62039" w:rsidRPr="00270DF7" w:rsidRDefault="00C62039" w:rsidP="00C62039">
      <w:pPr>
        <w:jc w:val="both"/>
        <w:rPr>
          <w:rFonts w:ascii="Calibri" w:hAnsi="Calibri" w:cs="Calibri"/>
          <w:b/>
          <w:sz w:val="22"/>
          <w:szCs w:val="22"/>
        </w:rPr>
      </w:pPr>
      <w:r w:rsidRPr="00270DF7">
        <w:rPr>
          <w:rFonts w:ascii="Calibri" w:hAnsi="Calibri" w:cs="Calibri"/>
          <w:b/>
          <w:sz w:val="22"/>
          <w:szCs w:val="22"/>
        </w:rPr>
        <w:t xml:space="preserve">IV. PRAVA I OBVEZE KORISNIKA JAVNE POVRŠINE </w:t>
      </w:r>
    </w:p>
    <w:p w:rsidR="00C62039" w:rsidRPr="00270DF7" w:rsidRDefault="00C62039" w:rsidP="00C62039">
      <w:pPr>
        <w:jc w:val="both"/>
        <w:rPr>
          <w:rFonts w:ascii="Calibri" w:hAnsi="Calibri" w:cs="Calibri"/>
          <w:sz w:val="22"/>
          <w:szCs w:val="22"/>
        </w:rPr>
      </w:pPr>
      <w:r w:rsidRPr="00270DF7">
        <w:rPr>
          <w:rFonts w:ascii="Calibri" w:hAnsi="Calibri" w:cs="Calibri"/>
          <w:sz w:val="22"/>
          <w:szCs w:val="22"/>
        </w:rPr>
        <w:t xml:space="preserve"> </w:t>
      </w:r>
    </w:p>
    <w:p w:rsidR="00C62039" w:rsidRPr="00270DF7" w:rsidRDefault="00C62039" w:rsidP="00C62039">
      <w:pPr>
        <w:jc w:val="center"/>
        <w:rPr>
          <w:rFonts w:ascii="Calibri" w:hAnsi="Calibri" w:cs="Calibri"/>
          <w:sz w:val="22"/>
          <w:szCs w:val="22"/>
        </w:rPr>
      </w:pPr>
      <w:r w:rsidRPr="00270DF7">
        <w:rPr>
          <w:rFonts w:ascii="Calibri" w:hAnsi="Calibri" w:cs="Calibri"/>
          <w:sz w:val="22"/>
          <w:szCs w:val="22"/>
        </w:rPr>
        <w:t xml:space="preserve">Članak </w:t>
      </w:r>
      <w:r>
        <w:rPr>
          <w:rFonts w:ascii="Calibri" w:hAnsi="Calibri" w:cs="Calibri"/>
          <w:sz w:val="22"/>
          <w:szCs w:val="22"/>
        </w:rPr>
        <w:t>29</w:t>
      </w:r>
      <w:r w:rsidRPr="00270DF7">
        <w:rPr>
          <w:rFonts w:ascii="Calibri" w:hAnsi="Calibri" w:cs="Calibri"/>
          <w:sz w:val="22"/>
          <w:szCs w:val="22"/>
        </w:rPr>
        <w:t>.</w:t>
      </w:r>
    </w:p>
    <w:p w:rsidR="00C62039" w:rsidRPr="00270DF7" w:rsidRDefault="00C62039" w:rsidP="00C62039">
      <w:pPr>
        <w:numPr>
          <w:ilvl w:val="0"/>
          <w:numId w:val="29"/>
        </w:numPr>
        <w:jc w:val="both"/>
        <w:rPr>
          <w:rFonts w:ascii="Calibri" w:hAnsi="Calibri" w:cs="Calibri"/>
          <w:sz w:val="22"/>
          <w:szCs w:val="22"/>
        </w:rPr>
      </w:pPr>
      <w:r w:rsidRPr="00270DF7">
        <w:rPr>
          <w:rFonts w:ascii="Calibri" w:hAnsi="Calibri" w:cs="Calibri"/>
          <w:sz w:val="22"/>
          <w:szCs w:val="22"/>
        </w:rPr>
        <w:t xml:space="preserve">Prava i obveze Korisnika utvrđuju se odobrenjem ili ugovorom. </w:t>
      </w:r>
    </w:p>
    <w:p w:rsidR="00C62039" w:rsidRPr="00270DF7" w:rsidRDefault="00C62039" w:rsidP="00C62039">
      <w:pPr>
        <w:numPr>
          <w:ilvl w:val="0"/>
          <w:numId w:val="29"/>
        </w:numPr>
        <w:jc w:val="both"/>
        <w:rPr>
          <w:rFonts w:ascii="Calibri" w:hAnsi="Calibri" w:cs="Calibri"/>
          <w:sz w:val="22"/>
          <w:szCs w:val="22"/>
        </w:rPr>
      </w:pPr>
      <w:r w:rsidRPr="00270DF7">
        <w:rPr>
          <w:rFonts w:ascii="Calibri" w:hAnsi="Calibri" w:cs="Calibri"/>
          <w:sz w:val="22"/>
          <w:szCs w:val="22"/>
        </w:rPr>
        <w:t xml:space="preserve">Razrez poreza na korištenje javne površine, rok i način plaćanja poreza utvrđuju se Rješenjem o razrezu poreza na korištenje javne površine (dalje u tekstu: Rješenje) koje izdaje nadležan upravni odjel. </w:t>
      </w:r>
    </w:p>
    <w:p w:rsidR="00C62039" w:rsidRPr="00270DF7" w:rsidRDefault="00C62039" w:rsidP="00C62039">
      <w:pPr>
        <w:jc w:val="both"/>
        <w:rPr>
          <w:rFonts w:ascii="Calibri" w:hAnsi="Calibri" w:cs="Calibri"/>
          <w:sz w:val="22"/>
          <w:szCs w:val="22"/>
        </w:rPr>
      </w:pPr>
    </w:p>
    <w:p w:rsidR="00C62039" w:rsidRPr="00270DF7" w:rsidRDefault="00C62039" w:rsidP="00C62039">
      <w:pPr>
        <w:jc w:val="center"/>
        <w:rPr>
          <w:rFonts w:ascii="Calibri" w:hAnsi="Calibri" w:cs="Calibri"/>
          <w:sz w:val="22"/>
          <w:szCs w:val="22"/>
        </w:rPr>
      </w:pPr>
      <w:r w:rsidRPr="00270DF7">
        <w:rPr>
          <w:rFonts w:ascii="Calibri" w:hAnsi="Calibri" w:cs="Calibri"/>
          <w:sz w:val="22"/>
          <w:szCs w:val="22"/>
        </w:rPr>
        <w:t xml:space="preserve">Članak </w:t>
      </w:r>
      <w:r>
        <w:rPr>
          <w:rFonts w:ascii="Calibri" w:hAnsi="Calibri" w:cs="Calibri"/>
          <w:sz w:val="22"/>
          <w:szCs w:val="22"/>
        </w:rPr>
        <w:t>30</w:t>
      </w:r>
      <w:r w:rsidRPr="00270DF7">
        <w:rPr>
          <w:rFonts w:ascii="Calibri" w:hAnsi="Calibri" w:cs="Calibri"/>
          <w:sz w:val="22"/>
          <w:szCs w:val="22"/>
        </w:rPr>
        <w:t>.</w:t>
      </w:r>
    </w:p>
    <w:p w:rsidR="00C62039" w:rsidRPr="00270DF7" w:rsidRDefault="00C62039" w:rsidP="00C62039">
      <w:pPr>
        <w:jc w:val="both"/>
        <w:rPr>
          <w:rFonts w:ascii="Calibri" w:hAnsi="Calibri" w:cs="Calibri"/>
          <w:sz w:val="22"/>
          <w:szCs w:val="22"/>
        </w:rPr>
      </w:pPr>
      <w:r w:rsidRPr="00270DF7">
        <w:rPr>
          <w:rFonts w:ascii="Calibri" w:hAnsi="Calibri" w:cs="Calibri"/>
          <w:sz w:val="22"/>
          <w:szCs w:val="22"/>
        </w:rPr>
        <w:t xml:space="preserve">(1) Odobrenje ili ugovor obvezno sadrži: </w:t>
      </w:r>
    </w:p>
    <w:p w:rsidR="00C62039" w:rsidRPr="00270DF7" w:rsidRDefault="00C62039" w:rsidP="00C62039">
      <w:pPr>
        <w:jc w:val="both"/>
        <w:rPr>
          <w:rFonts w:ascii="Calibri" w:hAnsi="Calibri" w:cs="Calibri"/>
          <w:sz w:val="22"/>
          <w:szCs w:val="22"/>
        </w:rPr>
      </w:pPr>
      <w:r w:rsidRPr="00270DF7">
        <w:rPr>
          <w:rFonts w:ascii="Calibri" w:hAnsi="Calibri" w:cs="Calibri"/>
          <w:sz w:val="22"/>
          <w:szCs w:val="22"/>
        </w:rPr>
        <w:t xml:space="preserve">- podatke o korisniku; </w:t>
      </w:r>
    </w:p>
    <w:p w:rsidR="00C62039" w:rsidRPr="00270DF7" w:rsidRDefault="00C62039" w:rsidP="00C62039">
      <w:pPr>
        <w:jc w:val="both"/>
        <w:rPr>
          <w:rFonts w:ascii="Calibri" w:hAnsi="Calibri" w:cs="Calibri"/>
          <w:sz w:val="22"/>
          <w:szCs w:val="22"/>
        </w:rPr>
      </w:pPr>
      <w:r w:rsidRPr="00270DF7">
        <w:rPr>
          <w:rFonts w:ascii="Calibri" w:hAnsi="Calibri" w:cs="Calibri"/>
          <w:sz w:val="22"/>
          <w:szCs w:val="22"/>
        </w:rPr>
        <w:t xml:space="preserve">- rok korištenja javne površine; </w:t>
      </w:r>
    </w:p>
    <w:p w:rsidR="00C62039" w:rsidRPr="00270DF7" w:rsidRDefault="00C62039" w:rsidP="00C62039">
      <w:pPr>
        <w:jc w:val="both"/>
        <w:rPr>
          <w:rFonts w:ascii="Calibri" w:hAnsi="Calibri" w:cs="Calibri"/>
          <w:sz w:val="22"/>
          <w:szCs w:val="22"/>
        </w:rPr>
      </w:pPr>
      <w:r w:rsidRPr="00270DF7">
        <w:rPr>
          <w:rFonts w:ascii="Calibri" w:hAnsi="Calibri" w:cs="Calibri"/>
          <w:sz w:val="22"/>
          <w:szCs w:val="22"/>
        </w:rPr>
        <w:t xml:space="preserve">- opće podatke o javnoj površini (lokacija, površina i namjena); </w:t>
      </w:r>
    </w:p>
    <w:p w:rsidR="00C62039" w:rsidRPr="00270DF7" w:rsidRDefault="00C62039" w:rsidP="00C62039">
      <w:pPr>
        <w:jc w:val="both"/>
        <w:rPr>
          <w:rFonts w:ascii="Calibri" w:hAnsi="Calibri" w:cs="Calibri"/>
          <w:sz w:val="22"/>
          <w:szCs w:val="22"/>
        </w:rPr>
      </w:pPr>
      <w:r w:rsidRPr="00270DF7">
        <w:rPr>
          <w:rFonts w:ascii="Calibri" w:hAnsi="Calibri" w:cs="Calibri"/>
          <w:sz w:val="22"/>
          <w:szCs w:val="22"/>
        </w:rPr>
        <w:t xml:space="preserve">- uvjete korištenja javne površine (posebne uvjete uređenja, ili dr. uvjete sukladno ovoj Odluci); </w:t>
      </w:r>
    </w:p>
    <w:p w:rsidR="00C62039" w:rsidRPr="00270DF7" w:rsidRDefault="00C62039" w:rsidP="00C62039">
      <w:pPr>
        <w:jc w:val="both"/>
        <w:rPr>
          <w:rFonts w:ascii="Calibri" w:hAnsi="Calibri" w:cs="Calibri"/>
          <w:sz w:val="22"/>
          <w:szCs w:val="22"/>
        </w:rPr>
      </w:pPr>
      <w:r w:rsidRPr="00270DF7">
        <w:rPr>
          <w:rFonts w:ascii="Calibri" w:hAnsi="Calibri" w:cs="Calibri"/>
          <w:sz w:val="22"/>
          <w:szCs w:val="22"/>
        </w:rPr>
        <w:t xml:space="preserve">- uvjet uklanjanja stvari sa javne površine te dovođenje iste u prvobitno zatečeno stanje; </w:t>
      </w:r>
    </w:p>
    <w:p w:rsidR="00C62039" w:rsidRPr="00270DF7" w:rsidRDefault="00C62039" w:rsidP="00C62039">
      <w:pPr>
        <w:jc w:val="both"/>
        <w:rPr>
          <w:rFonts w:ascii="Calibri" w:hAnsi="Calibri" w:cs="Calibri"/>
          <w:sz w:val="22"/>
          <w:szCs w:val="22"/>
        </w:rPr>
      </w:pPr>
      <w:r w:rsidRPr="00270DF7">
        <w:rPr>
          <w:rFonts w:ascii="Calibri" w:hAnsi="Calibri" w:cs="Calibri"/>
          <w:sz w:val="22"/>
          <w:szCs w:val="22"/>
        </w:rPr>
        <w:t xml:space="preserve">- uvjete ukidanja odobrenja odnosno raskida ugovora; </w:t>
      </w:r>
    </w:p>
    <w:p w:rsidR="00C62039" w:rsidRPr="00270DF7" w:rsidRDefault="00C62039" w:rsidP="00C62039">
      <w:pPr>
        <w:jc w:val="both"/>
        <w:rPr>
          <w:rFonts w:ascii="Calibri" w:hAnsi="Calibri" w:cs="Calibri"/>
          <w:sz w:val="22"/>
          <w:szCs w:val="22"/>
        </w:rPr>
      </w:pPr>
      <w:r w:rsidRPr="00270DF7">
        <w:rPr>
          <w:rFonts w:ascii="Calibri" w:hAnsi="Calibri" w:cs="Calibri"/>
          <w:sz w:val="22"/>
          <w:szCs w:val="22"/>
        </w:rPr>
        <w:t xml:space="preserve">- ostalo uvjete od značaja za korištenje javne površine odnosno utvrđivanje obveza Korisnika. </w:t>
      </w:r>
    </w:p>
    <w:p w:rsidR="00C62039" w:rsidRPr="00270DF7" w:rsidRDefault="00C62039" w:rsidP="00C62039">
      <w:pPr>
        <w:jc w:val="both"/>
        <w:rPr>
          <w:rFonts w:ascii="Calibri" w:hAnsi="Calibri" w:cs="Calibri"/>
          <w:sz w:val="22"/>
          <w:szCs w:val="22"/>
        </w:rPr>
      </w:pPr>
      <w:r w:rsidRPr="00270DF7">
        <w:rPr>
          <w:rFonts w:ascii="Calibri" w:hAnsi="Calibri" w:cs="Calibri"/>
          <w:sz w:val="22"/>
          <w:szCs w:val="22"/>
        </w:rPr>
        <w:t>(2) Rješenje obvezno sadrži:</w:t>
      </w:r>
    </w:p>
    <w:p w:rsidR="00C62039" w:rsidRPr="00270DF7" w:rsidRDefault="00C62039" w:rsidP="00C62039">
      <w:pPr>
        <w:numPr>
          <w:ilvl w:val="0"/>
          <w:numId w:val="3"/>
        </w:numPr>
        <w:jc w:val="both"/>
        <w:rPr>
          <w:rFonts w:ascii="Calibri" w:hAnsi="Calibri" w:cs="Calibri"/>
          <w:sz w:val="22"/>
          <w:szCs w:val="22"/>
        </w:rPr>
      </w:pPr>
      <w:r w:rsidRPr="00270DF7">
        <w:rPr>
          <w:rFonts w:ascii="Calibri" w:hAnsi="Calibri" w:cs="Calibri"/>
          <w:sz w:val="22"/>
          <w:szCs w:val="22"/>
        </w:rPr>
        <w:t>podatke o obvezniku plaćanja poreza;</w:t>
      </w:r>
    </w:p>
    <w:p w:rsidR="00C62039" w:rsidRPr="00270DF7" w:rsidRDefault="00C62039" w:rsidP="00C62039">
      <w:pPr>
        <w:numPr>
          <w:ilvl w:val="0"/>
          <w:numId w:val="3"/>
        </w:numPr>
        <w:jc w:val="both"/>
        <w:rPr>
          <w:rFonts w:ascii="Calibri" w:hAnsi="Calibri" w:cs="Calibri"/>
          <w:sz w:val="22"/>
          <w:szCs w:val="22"/>
        </w:rPr>
      </w:pPr>
      <w:r w:rsidRPr="00270DF7">
        <w:rPr>
          <w:rFonts w:ascii="Calibri" w:hAnsi="Calibri" w:cs="Calibri"/>
          <w:sz w:val="22"/>
          <w:szCs w:val="22"/>
        </w:rPr>
        <w:t>podatke o razrezu poreza na korištenje javne površine: visinu i način obračuna, rokovima i načinu plaćanja;</w:t>
      </w:r>
    </w:p>
    <w:p w:rsidR="00C62039" w:rsidRPr="00270DF7" w:rsidRDefault="00C62039" w:rsidP="00C62039">
      <w:pPr>
        <w:numPr>
          <w:ilvl w:val="0"/>
          <w:numId w:val="3"/>
        </w:numPr>
        <w:jc w:val="both"/>
        <w:rPr>
          <w:rFonts w:ascii="Calibri" w:hAnsi="Calibri" w:cs="Calibri"/>
          <w:sz w:val="22"/>
          <w:szCs w:val="22"/>
        </w:rPr>
      </w:pPr>
      <w:r w:rsidRPr="00270DF7">
        <w:rPr>
          <w:rFonts w:ascii="Calibri" w:hAnsi="Calibri" w:cs="Calibri"/>
          <w:sz w:val="22"/>
          <w:szCs w:val="22"/>
        </w:rPr>
        <w:t>ostalo od značaja za postupak naplate razrezanog poreza na korištenje javne površine.</w:t>
      </w:r>
    </w:p>
    <w:p w:rsidR="00C62039" w:rsidRPr="00270DF7" w:rsidRDefault="00C62039" w:rsidP="00C62039">
      <w:pPr>
        <w:jc w:val="both"/>
        <w:rPr>
          <w:rFonts w:ascii="Calibri" w:hAnsi="Calibri" w:cs="Calibri"/>
          <w:sz w:val="22"/>
          <w:szCs w:val="22"/>
        </w:rPr>
      </w:pPr>
    </w:p>
    <w:p w:rsidR="00C62039" w:rsidRPr="00270DF7" w:rsidRDefault="00C62039" w:rsidP="00C62039">
      <w:pPr>
        <w:jc w:val="center"/>
        <w:rPr>
          <w:rFonts w:ascii="Calibri" w:hAnsi="Calibri" w:cs="Calibri"/>
          <w:sz w:val="22"/>
          <w:szCs w:val="22"/>
        </w:rPr>
      </w:pPr>
      <w:r w:rsidRPr="00270DF7">
        <w:rPr>
          <w:rFonts w:ascii="Calibri" w:hAnsi="Calibri" w:cs="Calibri"/>
          <w:sz w:val="22"/>
          <w:szCs w:val="22"/>
        </w:rPr>
        <w:t>Članak</w:t>
      </w:r>
      <w:r>
        <w:rPr>
          <w:rFonts w:ascii="Calibri" w:hAnsi="Calibri" w:cs="Calibri"/>
          <w:sz w:val="22"/>
          <w:szCs w:val="22"/>
        </w:rPr>
        <w:t xml:space="preserve"> 31</w:t>
      </w:r>
      <w:r w:rsidRPr="00270DF7">
        <w:rPr>
          <w:rFonts w:ascii="Calibri" w:hAnsi="Calibri" w:cs="Calibri"/>
          <w:sz w:val="22"/>
          <w:szCs w:val="22"/>
        </w:rPr>
        <w:t>.</w:t>
      </w:r>
    </w:p>
    <w:p w:rsidR="00C62039" w:rsidRPr="00270DF7" w:rsidRDefault="00C62039" w:rsidP="00C62039">
      <w:pPr>
        <w:numPr>
          <w:ilvl w:val="0"/>
          <w:numId w:val="30"/>
        </w:numPr>
        <w:jc w:val="both"/>
        <w:rPr>
          <w:rFonts w:ascii="Calibri" w:hAnsi="Calibri" w:cs="Calibri"/>
          <w:sz w:val="22"/>
          <w:szCs w:val="22"/>
        </w:rPr>
      </w:pPr>
      <w:r w:rsidRPr="00270DF7">
        <w:rPr>
          <w:rFonts w:ascii="Calibri" w:hAnsi="Calibri" w:cs="Calibri"/>
          <w:sz w:val="22"/>
          <w:szCs w:val="22"/>
        </w:rPr>
        <w:t xml:space="preserve">Ukoliko u toku razdoblja korištenja javne površine Korisnik želi promijeniti način korištenja javne površine (posebno površine i drugih podataka koji utječu na obračun poreza i korištenje javne površine), dužan je podnijeti novi zahtjev. </w:t>
      </w:r>
    </w:p>
    <w:p w:rsidR="00C62039" w:rsidRPr="00270DF7" w:rsidRDefault="00C62039" w:rsidP="00C62039">
      <w:pPr>
        <w:numPr>
          <w:ilvl w:val="0"/>
          <w:numId w:val="30"/>
        </w:numPr>
        <w:jc w:val="both"/>
        <w:rPr>
          <w:rFonts w:ascii="Calibri" w:hAnsi="Calibri" w:cs="Calibri"/>
          <w:sz w:val="22"/>
          <w:szCs w:val="22"/>
        </w:rPr>
      </w:pPr>
      <w:r w:rsidRPr="00270DF7">
        <w:rPr>
          <w:rFonts w:ascii="Calibri" w:hAnsi="Calibri" w:cs="Calibri"/>
          <w:sz w:val="22"/>
          <w:szCs w:val="22"/>
        </w:rPr>
        <w:t xml:space="preserve">Po podnijetom zahtjevu donosi se novo odobrenje ili se sklapa dodatak ugovora. </w:t>
      </w:r>
    </w:p>
    <w:p w:rsidR="00C62039" w:rsidRPr="00270DF7" w:rsidRDefault="00C62039" w:rsidP="00C62039">
      <w:pPr>
        <w:numPr>
          <w:ilvl w:val="0"/>
          <w:numId w:val="30"/>
        </w:numPr>
        <w:jc w:val="both"/>
        <w:rPr>
          <w:rFonts w:ascii="Calibri" w:hAnsi="Calibri" w:cs="Calibri"/>
          <w:sz w:val="22"/>
          <w:szCs w:val="22"/>
        </w:rPr>
      </w:pPr>
      <w:r w:rsidRPr="00270DF7">
        <w:rPr>
          <w:rFonts w:ascii="Calibri" w:hAnsi="Calibri" w:cs="Calibri"/>
          <w:sz w:val="22"/>
          <w:szCs w:val="22"/>
        </w:rPr>
        <w:t>Odobrenje se ne može izdati pravnoj ili fizičkoj osobi koja nije podmirila dospjele obveze prema Gradu po bilo kojoj osnovi.</w:t>
      </w:r>
    </w:p>
    <w:p w:rsidR="00C62039" w:rsidRPr="00270DF7" w:rsidRDefault="00C62039" w:rsidP="00C62039">
      <w:pPr>
        <w:jc w:val="both"/>
        <w:rPr>
          <w:rFonts w:ascii="Calibri" w:hAnsi="Calibri" w:cs="Calibri"/>
          <w:b/>
          <w:color w:val="0070C0"/>
          <w:sz w:val="22"/>
          <w:szCs w:val="22"/>
        </w:rPr>
      </w:pPr>
    </w:p>
    <w:p w:rsidR="00C62039" w:rsidRPr="00270DF7" w:rsidRDefault="00C62039" w:rsidP="00C62039">
      <w:pPr>
        <w:jc w:val="both"/>
        <w:rPr>
          <w:rFonts w:ascii="Calibri" w:hAnsi="Calibri" w:cs="Calibri"/>
          <w:b/>
          <w:sz w:val="22"/>
          <w:szCs w:val="22"/>
        </w:rPr>
      </w:pPr>
      <w:r w:rsidRPr="00270DF7">
        <w:rPr>
          <w:rFonts w:ascii="Calibri" w:hAnsi="Calibri" w:cs="Calibri"/>
          <w:b/>
          <w:sz w:val="22"/>
          <w:szCs w:val="22"/>
        </w:rPr>
        <w:lastRenderedPageBreak/>
        <w:t>IV.1. Obveze korisnika</w:t>
      </w:r>
    </w:p>
    <w:p w:rsidR="00C62039" w:rsidRPr="00270DF7" w:rsidRDefault="00C62039" w:rsidP="00C62039">
      <w:pPr>
        <w:jc w:val="center"/>
        <w:rPr>
          <w:rFonts w:ascii="Calibri" w:hAnsi="Calibri" w:cs="Calibri"/>
          <w:sz w:val="22"/>
          <w:szCs w:val="22"/>
        </w:rPr>
      </w:pPr>
      <w:r w:rsidRPr="00270DF7">
        <w:rPr>
          <w:rFonts w:ascii="Calibri" w:hAnsi="Calibri" w:cs="Calibri"/>
          <w:sz w:val="22"/>
          <w:szCs w:val="22"/>
        </w:rPr>
        <w:t>Članak</w:t>
      </w:r>
      <w:r>
        <w:rPr>
          <w:rFonts w:ascii="Calibri" w:hAnsi="Calibri" w:cs="Calibri"/>
          <w:sz w:val="22"/>
          <w:szCs w:val="22"/>
        </w:rPr>
        <w:t xml:space="preserve"> 32</w:t>
      </w:r>
      <w:r w:rsidRPr="00270DF7">
        <w:rPr>
          <w:rFonts w:ascii="Calibri" w:hAnsi="Calibri" w:cs="Calibri"/>
          <w:sz w:val="22"/>
          <w:szCs w:val="22"/>
        </w:rPr>
        <w:t>.</w:t>
      </w:r>
    </w:p>
    <w:p w:rsidR="00C62039" w:rsidRPr="00270DF7" w:rsidRDefault="00C62039" w:rsidP="00C62039">
      <w:pPr>
        <w:numPr>
          <w:ilvl w:val="0"/>
          <w:numId w:val="31"/>
        </w:numPr>
        <w:jc w:val="both"/>
        <w:rPr>
          <w:rFonts w:ascii="Calibri" w:hAnsi="Calibri" w:cs="Calibri"/>
          <w:sz w:val="22"/>
          <w:szCs w:val="22"/>
        </w:rPr>
      </w:pPr>
      <w:r w:rsidRPr="00270DF7">
        <w:rPr>
          <w:rFonts w:ascii="Calibri" w:hAnsi="Calibri" w:cs="Calibri"/>
          <w:sz w:val="22"/>
          <w:szCs w:val="22"/>
        </w:rPr>
        <w:t>Korisnik:</w:t>
      </w:r>
    </w:p>
    <w:p w:rsidR="00C62039" w:rsidRPr="00270DF7" w:rsidRDefault="00C62039" w:rsidP="00C62039">
      <w:pPr>
        <w:numPr>
          <w:ilvl w:val="0"/>
          <w:numId w:val="2"/>
        </w:numPr>
        <w:jc w:val="both"/>
        <w:rPr>
          <w:rFonts w:ascii="Calibri" w:hAnsi="Calibri" w:cs="Calibri"/>
          <w:sz w:val="22"/>
          <w:szCs w:val="22"/>
        </w:rPr>
      </w:pPr>
      <w:r w:rsidRPr="00270DF7">
        <w:rPr>
          <w:rFonts w:ascii="Calibri" w:hAnsi="Calibri" w:cs="Calibri"/>
          <w:sz w:val="22"/>
          <w:szCs w:val="22"/>
        </w:rPr>
        <w:t xml:space="preserve">je dužan imati važeće odobrenje za sve vrijeme korištenja javne površine te je isto na zahtjev službenih osoba koje vrše nadzor u svezi s korištenjem javnih površina ili obavljanjem djelatnosti, dužan i pokazati, </w:t>
      </w:r>
    </w:p>
    <w:p w:rsidR="00C62039" w:rsidRPr="00270DF7" w:rsidRDefault="00C62039" w:rsidP="00C62039">
      <w:pPr>
        <w:numPr>
          <w:ilvl w:val="0"/>
          <w:numId w:val="2"/>
        </w:numPr>
        <w:jc w:val="both"/>
        <w:rPr>
          <w:rFonts w:ascii="Calibri" w:hAnsi="Calibri" w:cs="Calibri"/>
          <w:sz w:val="22"/>
          <w:szCs w:val="22"/>
        </w:rPr>
      </w:pPr>
      <w:r w:rsidRPr="00270DF7">
        <w:rPr>
          <w:rFonts w:ascii="Calibri" w:hAnsi="Calibri" w:cs="Calibri"/>
          <w:sz w:val="22"/>
          <w:szCs w:val="22"/>
        </w:rPr>
        <w:t xml:space="preserve">je dužan dodijeljenu javnu površinu koristiti u skladu s odredbama izdanog odobrenja te odredbama Odluke o komunalnom redu, </w:t>
      </w:r>
    </w:p>
    <w:p w:rsidR="00C62039" w:rsidRPr="00270DF7" w:rsidRDefault="00C62039" w:rsidP="00C62039">
      <w:pPr>
        <w:numPr>
          <w:ilvl w:val="0"/>
          <w:numId w:val="2"/>
        </w:numPr>
        <w:jc w:val="both"/>
        <w:rPr>
          <w:rFonts w:ascii="Calibri" w:hAnsi="Calibri" w:cs="Calibri"/>
          <w:sz w:val="22"/>
          <w:szCs w:val="22"/>
        </w:rPr>
      </w:pPr>
      <w:r w:rsidRPr="00270DF7">
        <w:rPr>
          <w:rFonts w:ascii="Calibri" w:hAnsi="Calibri" w:cs="Calibri"/>
          <w:sz w:val="22"/>
          <w:szCs w:val="22"/>
        </w:rPr>
        <w:t xml:space="preserve">ne smije zauzimati više javne površine od površine odobrene odobrenjem, </w:t>
      </w:r>
    </w:p>
    <w:p w:rsidR="00C62039" w:rsidRPr="00270DF7" w:rsidRDefault="00C62039" w:rsidP="00C62039">
      <w:pPr>
        <w:numPr>
          <w:ilvl w:val="0"/>
          <w:numId w:val="2"/>
        </w:numPr>
        <w:jc w:val="both"/>
        <w:rPr>
          <w:rFonts w:ascii="Calibri" w:hAnsi="Calibri" w:cs="Calibri"/>
          <w:sz w:val="22"/>
          <w:szCs w:val="22"/>
        </w:rPr>
      </w:pPr>
      <w:r w:rsidRPr="00270DF7">
        <w:rPr>
          <w:rFonts w:ascii="Calibri" w:hAnsi="Calibri" w:cs="Calibri"/>
          <w:sz w:val="22"/>
          <w:szCs w:val="22"/>
        </w:rPr>
        <w:t xml:space="preserve">ne smije vršiti nikakve intervencije na javnoj površini koje su u suprotnosti s izdanim uvjetima iz odobrenja. </w:t>
      </w:r>
    </w:p>
    <w:p w:rsidR="00C62039" w:rsidRPr="00270DF7" w:rsidRDefault="00C62039" w:rsidP="00C62039">
      <w:pPr>
        <w:numPr>
          <w:ilvl w:val="0"/>
          <w:numId w:val="2"/>
        </w:numPr>
        <w:jc w:val="both"/>
        <w:rPr>
          <w:rFonts w:ascii="Calibri" w:hAnsi="Calibri" w:cs="Calibri"/>
          <w:sz w:val="22"/>
          <w:szCs w:val="22"/>
        </w:rPr>
      </w:pPr>
      <w:r w:rsidRPr="00270DF7">
        <w:rPr>
          <w:rFonts w:ascii="Calibri" w:hAnsi="Calibri" w:cs="Calibri"/>
          <w:sz w:val="22"/>
          <w:szCs w:val="22"/>
        </w:rPr>
        <w:t xml:space="preserve">ne smije dodijeljenu javnu površinu ustupiti na korištenje drugim pravnim ili fizičkim osobama. </w:t>
      </w:r>
    </w:p>
    <w:p w:rsidR="00C62039" w:rsidRPr="00270DF7" w:rsidRDefault="00C62039" w:rsidP="00C62039">
      <w:pPr>
        <w:numPr>
          <w:ilvl w:val="0"/>
          <w:numId w:val="2"/>
        </w:numPr>
        <w:jc w:val="both"/>
        <w:rPr>
          <w:rFonts w:ascii="Calibri" w:hAnsi="Calibri" w:cs="Calibri"/>
          <w:sz w:val="22"/>
          <w:szCs w:val="22"/>
        </w:rPr>
      </w:pPr>
      <w:r w:rsidRPr="00270DF7">
        <w:rPr>
          <w:rFonts w:ascii="Calibri" w:hAnsi="Calibri" w:cs="Calibri"/>
          <w:sz w:val="22"/>
          <w:szCs w:val="22"/>
        </w:rPr>
        <w:t xml:space="preserve">dužan je po nalogu komunalnog redarstva, privremeno ukloniti ili pomaknuti sve postavljene stvari s pojedine javne površine za potrebe održavanja odobrenih manifestacija bez eventualnih naknada šteta.  </w:t>
      </w:r>
    </w:p>
    <w:p w:rsidR="00C62039" w:rsidRPr="00270DF7" w:rsidRDefault="00C62039" w:rsidP="00C62039">
      <w:pPr>
        <w:numPr>
          <w:ilvl w:val="0"/>
          <w:numId w:val="2"/>
        </w:numPr>
        <w:jc w:val="both"/>
        <w:rPr>
          <w:rFonts w:ascii="Calibri" w:hAnsi="Calibri" w:cs="Calibri"/>
          <w:sz w:val="22"/>
          <w:szCs w:val="22"/>
        </w:rPr>
      </w:pPr>
      <w:r w:rsidRPr="00270DF7">
        <w:rPr>
          <w:rFonts w:ascii="Calibri" w:hAnsi="Calibri" w:cs="Calibri"/>
          <w:sz w:val="22"/>
          <w:szCs w:val="22"/>
        </w:rPr>
        <w:t xml:space="preserve">je dužan po nalogu komunalnog redarstva, privremeno ukloniti sve postavljene stvari s pojedine javne površine i u hitnim komunalnim i drugim intervencijama, slučajevima hitne medicinske pomoći, za vrijeme izvođenja radova na infrastrukturi i sl., </w:t>
      </w:r>
    </w:p>
    <w:p w:rsidR="00C62039" w:rsidRPr="00270DF7" w:rsidRDefault="00C62039" w:rsidP="00C62039">
      <w:pPr>
        <w:numPr>
          <w:ilvl w:val="0"/>
          <w:numId w:val="2"/>
        </w:numPr>
        <w:jc w:val="both"/>
        <w:rPr>
          <w:rFonts w:ascii="Calibri" w:hAnsi="Calibri" w:cs="Calibri"/>
          <w:sz w:val="22"/>
          <w:szCs w:val="22"/>
        </w:rPr>
      </w:pPr>
      <w:r w:rsidRPr="00270DF7">
        <w:rPr>
          <w:rFonts w:ascii="Calibri" w:hAnsi="Calibri" w:cs="Calibri"/>
          <w:sz w:val="22"/>
          <w:szCs w:val="22"/>
        </w:rPr>
        <w:t xml:space="preserve">je dužan svoje poslovanje na javnoj površini, regulirati u skladu s pozitivnim propisima i u tu svrhu ishoditi sve odgovarajuće dozvole za rad odnosno obavljanje djelatnosti, dozvole za prekoračenje razina buke, udovoljavati propisanim minimalno-tehničkim, sanitarnim i ostalim uvjetima, </w:t>
      </w:r>
    </w:p>
    <w:p w:rsidR="00C62039" w:rsidRPr="00270DF7" w:rsidRDefault="00C62039" w:rsidP="00C62039">
      <w:pPr>
        <w:numPr>
          <w:ilvl w:val="0"/>
          <w:numId w:val="2"/>
        </w:numPr>
        <w:jc w:val="both"/>
        <w:rPr>
          <w:rFonts w:ascii="Calibri" w:hAnsi="Calibri" w:cs="Calibri"/>
          <w:sz w:val="22"/>
          <w:szCs w:val="22"/>
        </w:rPr>
      </w:pPr>
      <w:r w:rsidRPr="00270DF7">
        <w:rPr>
          <w:rFonts w:ascii="Calibri" w:hAnsi="Calibri" w:cs="Calibri"/>
          <w:sz w:val="22"/>
          <w:szCs w:val="22"/>
        </w:rPr>
        <w:t xml:space="preserve">u potpunosti odgovara za svu eventualnu štetu koja bi mogla nastati na dodijeljenoj javnoj površini zbog obavljanja odobrene djelatnosti kao i za štetu na postavljenim stvarima Korisnika i prema osobama, </w:t>
      </w:r>
    </w:p>
    <w:p w:rsidR="00C62039" w:rsidRPr="00270DF7" w:rsidRDefault="00C62039" w:rsidP="00C62039">
      <w:pPr>
        <w:numPr>
          <w:ilvl w:val="0"/>
          <w:numId w:val="2"/>
        </w:numPr>
        <w:jc w:val="both"/>
        <w:rPr>
          <w:rFonts w:ascii="Calibri" w:hAnsi="Calibri" w:cs="Calibri"/>
          <w:sz w:val="22"/>
          <w:szCs w:val="22"/>
        </w:rPr>
      </w:pPr>
      <w:r w:rsidRPr="00270DF7">
        <w:rPr>
          <w:rFonts w:ascii="Calibri" w:hAnsi="Calibri" w:cs="Calibri"/>
          <w:sz w:val="22"/>
          <w:szCs w:val="22"/>
        </w:rPr>
        <w:t xml:space="preserve">dužan je javne površine i stvari koje se na njoj nalaze, održavati urednima i čistima, ne narušavajući njihov izgled i namjenu, sukladno ovoj Odluci i ostalim općim aktima, </w:t>
      </w:r>
    </w:p>
    <w:p w:rsidR="00C62039" w:rsidRPr="00270DF7" w:rsidRDefault="00C62039" w:rsidP="00C62039">
      <w:pPr>
        <w:numPr>
          <w:ilvl w:val="0"/>
          <w:numId w:val="2"/>
        </w:numPr>
        <w:jc w:val="both"/>
        <w:rPr>
          <w:rFonts w:ascii="Calibri" w:hAnsi="Calibri" w:cs="Calibri"/>
          <w:sz w:val="22"/>
          <w:szCs w:val="22"/>
        </w:rPr>
      </w:pPr>
      <w:r w:rsidRPr="00270DF7">
        <w:rPr>
          <w:rFonts w:ascii="Calibri" w:hAnsi="Calibri" w:cs="Calibri"/>
          <w:sz w:val="22"/>
          <w:szCs w:val="22"/>
        </w:rPr>
        <w:t xml:space="preserve">dužan je nakon isteka roka korištenja dodijeljene javne površine sukladno izdanom odobrenju, istu osloboditi od postavljenih stvari te ju dovesti u prvobitno zatečeno stanje, osim ako ovom Odlukom i odobrenjem nije drugačije propisano. </w:t>
      </w:r>
    </w:p>
    <w:p w:rsidR="00C62039" w:rsidRPr="00270DF7" w:rsidRDefault="00C62039" w:rsidP="00C62039">
      <w:pPr>
        <w:jc w:val="both"/>
        <w:rPr>
          <w:rFonts w:ascii="Calibri" w:hAnsi="Calibri" w:cs="Calibri"/>
          <w:sz w:val="22"/>
          <w:szCs w:val="22"/>
        </w:rPr>
      </w:pPr>
      <w:r w:rsidRPr="00270DF7">
        <w:rPr>
          <w:rFonts w:ascii="Calibri" w:hAnsi="Calibri" w:cs="Calibri"/>
          <w:sz w:val="22"/>
          <w:szCs w:val="22"/>
        </w:rPr>
        <w:t xml:space="preserve"> </w:t>
      </w:r>
    </w:p>
    <w:p w:rsidR="00C62039" w:rsidRPr="00270DF7" w:rsidRDefault="00C62039" w:rsidP="00C62039">
      <w:pPr>
        <w:jc w:val="both"/>
        <w:rPr>
          <w:rFonts w:ascii="Calibri" w:hAnsi="Calibri" w:cs="Calibri"/>
          <w:b/>
          <w:sz w:val="22"/>
          <w:szCs w:val="22"/>
        </w:rPr>
      </w:pPr>
      <w:r w:rsidRPr="00270DF7">
        <w:rPr>
          <w:rFonts w:ascii="Calibri" w:hAnsi="Calibri" w:cs="Calibri"/>
          <w:b/>
          <w:sz w:val="22"/>
          <w:szCs w:val="22"/>
        </w:rPr>
        <w:t xml:space="preserve">IV.2. Ukidanje odobrenja i raskid ugovora </w:t>
      </w:r>
    </w:p>
    <w:p w:rsidR="00C62039" w:rsidRPr="00270DF7" w:rsidRDefault="00C62039" w:rsidP="00C62039">
      <w:pPr>
        <w:jc w:val="both"/>
        <w:rPr>
          <w:rFonts w:ascii="Calibri" w:hAnsi="Calibri" w:cs="Calibri"/>
          <w:sz w:val="22"/>
          <w:szCs w:val="22"/>
        </w:rPr>
      </w:pPr>
      <w:r w:rsidRPr="00270DF7">
        <w:rPr>
          <w:rFonts w:ascii="Calibri" w:hAnsi="Calibri" w:cs="Calibri"/>
          <w:sz w:val="22"/>
          <w:szCs w:val="22"/>
        </w:rPr>
        <w:t xml:space="preserve"> </w:t>
      </w:r>
    </w:p>
    <w:p w:rsidR="00C62039" w:rsidRPr="00270DF7" w:rsidRDefault="00C62039" w:rsidP="00C62039">
      <w:pPr>
        <w:jc w:val="center"/>
        <w:rPr>
          <w:rFonts w:ascii="Calibri" w:hAnsi="Calibri" w:cs="Calibri"/>
          <w:sz w:val="22"/>
          <w:szCs w:val="22"/>
        </w:rPr>
      </w:pPr>
      <w:r w:rsidRPr="00270DF7">
        <w:rPr>
          <w:rFonts w:ascii="Calibri" w:hAnsi="Calibri" w:cs="Calibri"/>
          <w:sz w:val="22"/>
          <w:szCs w:val="22"/>
        </w:rPr>
        <w:t>Članak 3</w:t>
      </w:r>
      <w:r>
        <w:rPr>
          <w:rFonts w:ascii="Calibri" w:hAnsi="Calibri" w:cs="Calibri"/>
          <w:sz w:val="22"/>
          <w:szCs w:val="22"/>
        </w:rPr>
        <w:t>3</w:t>
      </w:r>
      <w:r w:rsidRPr="00270DF7">
        <w:rPr>
          <w:rFonts w:ascii="Calibri" w:hAnsi="Calibri" w:cs="Calibri"/>
          <w:sz w:val="22"/>
          <w:szCs w:val="22"/>
        </w:rPr>
        <w:t>.</w:t>
      </w:r>
    </w:p>
    <w:p w:rsidR="00C62039" w:rsidRPr="00270DF7" w:rsidRDefault="00C62039" w:rsidP="00C62039">
      <w:pPr>
        <w:numPr>
          <w:ilvl w:val="0"/>
          <w:numId w:val="32"/>
        </w:numPr>
        <w:jc w:val="both"/>
        <w:rPr>
          <w:rFonts w:ascii="Calibri" w:hAnsi="Calibri" w:cs="Calibri"/>
          <w:sz w:val="22"/>
          <w:szCs w:val="22"/>
        </w:rPr>
      </w:pPr>
      <w:r w:rsidRPr="00270DF7">
        <w:rPr>
          <w:rFonts w:ascii="Calibri" w:hAnsi="Calibri" w:cs="Calibri"/>
          <w:sz w:val="22"/>
          <w:szCs w:val="22"/>
        </w:rPr>
        <w:t xml:space="preserve">Izdano odobrenje prestaje važiti nakon isteka roka na koji je izdano, a može se i ranije u potpunosti ili djelomično ukinuti. </w:t>
      </w:r>
    </w:p>
    <w:p w:rsidR="00C62039" w:rsidRPr="00270DF7" w:rsidRDefault="00C62039" w:rsidP="00C62039">
      <w:pPr>
        <w:numPr>
          <w:ilvl w:val="0"/>
          <w:numId w:val="32"/>
        </w:numPr>
        <w:jc w:val="both"/>
        <w:rPr>
          <w:rFonts w:ascii="Calibri" w:hAnsi="Calibri" w:cs="Calibri"/>
          <w:sz w:val="22"/>
          <w:szCs w:val="22"/>
        </w:rPr>
      </w:pPr>
      <w:r w:rsidRPr="00270DF7">
        <w:rPr>
          <w:rFonts w:ascii="Calibri" w:hAnsi="Calibri" w:cs="Calibri"/>
          <w:sz w:val="22"/>
          <w:szCs w:val="22"/>
        </w:rPr>
        <w:t xml:space="preserve">Gradonačelnik može ukinuti odobrenje kada se Korisnik ne pridržava izdanih uvjeta korištenja i uređenja dodijeljene javne površine prema izdanom odobrenju, a posebno ako: </w:t>
      </w:r>
    </w:p>
    <w:p w:rsidR="00C62039" w:rsidRPr="00270DF7" w:rsidRDefault="00C62039" w:rsidP="00C62039">
      <w:pPr>
        <w:jc w:val="both"/>
        <w:rPr>
          <w:rFonts w:ascii="Calibri" w:hAnsi="Calibri" w:cs="Calibri"/>
          <w:sz w:val="22"/>
          <w:szCs w:val="22"/>
        </w:rPr>
      </w:pPr>
      <w:r w:rsidRPr="00270DF7">
        <w:rPr>
          <w:rFonts w:ascii="Calibri" w:hAnsi="Calibri" w:cs="Calibri"/>
          <w:sz w:val="22"/>
          <w:szCs w:val="22"/>
        </w:rPr>
        <w:t>- je tekućoj godini najmanje dva (2) puta kažnjen novčanom kaznom komunalnog redara za nepoštivanje općih akata grada u svezi korištenja dodijeljene javne površine,</w:t>
      </w:r>
    </w:p>
    <w:p w:rsidR="00C62039" w:rsidRPr="00270DF7" w:rsidRDefault="00C62039" w:rsidP="00C62039">
      <w:pPr>
        <w:jc w:val="both"/>
        <w:rPr>
          <w:rFonts w:ascii="Calibri" w:hAnsi="Calibri" w:cs="Calibri"/>
          <w:sz w:val="22"/>
          <w:szCs w:val="22"/>
        </w:rPr>
      </w:pPr>
      <w:r w:rsidRPr="00270DF7">
        <w:rPr>
          <w:rFonts w:ascii="Calibri" w:hAnsi="Calibri" w:cs="Calibri"/>
          <w:sz w:val="22"/>
          <w:szCs w:val="22"/>
        </w:rPr>
        <w:t xml:space="preserve"> - zauzima veću površinu od odobrene, </w:t>
      </w:r>
    </w:p>
    <w:p w:rsidR="00C62039" w:rsidRPr="00270DF7" w:rsidRDefault="00C62039" w:rsidP="00C62039">
      <w:pPr>
        <w:jc w:val="both"/>
        <w:rPr>
          <w:rFonts w:ascii="Calibri" w:hAnsi="Calibri" w:cs="Calibri"/>
          <w:sz w:val="22"/>
          <w:szCs w:val="22"/>
        </w:rPr>
      </w:pPr>
      <w:r w:rsidRPr="00270DF7">
        <w:rPr>
          <w:rFonts w:ascii="Calibri" w:hAnsi="Calibri" w:cs="Calibri"/>
          <w:sz w:val="22"/>
          <w:szCs w:val="22"/>
        </w:rPr>
        <w:t xml:space="preserve">- dodijeljenu javnu površinu ne uredi i opremi u skladu sa izdanim posebnim uvjetima odnosno prema planu, </w:t>
      </w:r>
    </w:p>
    <w:p w:rsidR="00C62039" w:rsidRPr="00270DF7" w:rsidRDefault="00C62039" w:rsidP="00C62039">
      <w:pPr>
        <w:jc w:val="both"/>
        <w:rPr>
          <w:rFonts w:ascii="Calibri" w:hAnsi="Calibri" w:cs="Calibri"/>
          <w:sz w:val="22"/>
          <w:szCs w:val="22"/>
        </w:rPr>
      </w:pPr>
      <w:r w:rsidRPr="00270DF7">
        <w:rPr>
          <w:rFonts w:ascii="Calibri" w:hAnsi="Calibri" w:cs="Calibri"/>
          <w:sz w:val="22"/>
          <w:szCs w:val="22"/>
        </w:rPr>
        <w:t xml:space="preserve">- vrši bilo kakve intervencije na dodijeljenoj javnoj površini u suprotnosti s izdanim odobrenjem ili koje nisu drugim odgovarajućim aktom odobrene, </w:t>
      </w:r>
    </w:p>
    <w:p w:rsidR="00C62039" w:rsidRPr="00270DF7" w:rsidRDefault="00C62039" w:rsidP="00C62039">
      <w:pPr>
        <w:jc w:val="both"/>
        <w:rPr>
          <w:rFonts w:ascii="Calibri" w:hAnsi="Calibri" w:cs="Calibri"/>
          <w:sz w:val="22"/>
          <w:szCs w:val="22"/>
        </w:rPr>
      </w:pPr>
      <w:r w:rsidRPr="00270DF7">
        <w:rPr>
          <w:rFonts w:ascii="Calibri" w:hAnsi="Calibri" w:cs="Calibri"/>
          <w:sz w:val="22"/>
          <w:szCs w:val="22"/>
        </w:rPr>
        <w:t xml:space="preserve">- dodijeljenu javnu površinu ustupi na korištenje drugim pravnim ili fizičkim osobama, </w:t>
      </w:r>
    </w:p>
    <w:p w:rsidR="00C62039" w:rsidRPr="00270DF7" w:rsidRDefault="00C62039" w:rsidP="00C62039">
      <w:pPr>
        <w:jc w:val="both"/>
        <w:rPr>
          <w:rFonts w:ascii="Calibri" w:hAnsi="Calibri" w:cs="Calibri"/>
          <w:sz w:val="22"/>
          <w:szCs w:val="22"/>
        </w:rPr>
      </w:pPr>
      <w:r w:rsidRPr="00270DF7">
        <w:rPr>
          <w:rFonts w:ascii="Calibri" w:hAnsi="Calibri" w:cs="Calibri"/>
          <w:sz w:val="22"/>
          <w:szCs w:val="22"/>
        </w:rPr>
        <w:t xml:space="preserve">- ne postupi po nalogu komunalnog redarstva, odnosno ako ne ukloni nepropisno postavljene stvari sa javne površine, </w:t>
      </w:r>
    </w:p>
    <w:p w:rsidR="00C62039" w:rsidRPr="00270DF7" w:rsidRDefault="00C62039" w:rsidP="00C62039">
      <w:pPr>
        <w:jc w:val="both"/>
        <w:rPr>
          <w:rFonts w:ascii="Calibri" w:hAnsi="Calibri" w:cs="Calibri"/>
          <w:sz w:val="22"/>
          <w:szCs w:val="22"/>
        </w:rPr>
      </w:pPr>
      <w:r w:rsidRPr="00270DF7">
        <w:rPr>
          <w:rFonts w:ascii="Calibri" w:hAnsi="Calibri" w:cs="Calibri"/>
          <w:sz w:val="22"/>
          <w:szCs w:val="22"/>
        </w:rPr>
        <w:t xml:space="preserve">- izgubi pravo obavljanja poslovne djelatnosti za koju je i odobrena namjena dodijeljene javne površine, </w:t>
      </w:r>
    </w:p>
    <w:p w:rsidR="00C62039" w:rsidRPr="00270DF7" w:rsidRDefault="00C62039" w:rsidP="00C62039">
      <w:pPr>
        <w:jc w:val="both"/>
        <w:rPr>
          <w:rFonts w:ascii="Calibri" w:hAnsi="Calibri" w:cs="Calibri"/>
          <w:sz w:val="22"/>
          <w:szCs w:val="22"/>
        </w:rPr>
      </w:pPr>
      <w:r w:rsidRPr="00270DF7">
        <w:rPr>
          <w:rFonts w:ascii="Calibri" w:hAnsi="Calibri" w:cs="Calibri"/>
          <w:sz w:val="22"/>
          <w:szCs w:val="22"/>
        </w:rPr>
        <w:t xml:space="preserve">- je u tekućoj godini najmanje dva (2) evidentiran zbog prekoračenja dozvoljenih razina buke, </w:t>
      </w:r>
    </w:p>
    <w:p w:rsidR="00C62039" w:rsidRPr="00270DF7" w:rsidRDefault="00C62039" w:rsidP="00C62039">
      <w:pPr>
        <w:jc w:val="both"/>
        <w:rPr>
          <w:rFonts w:ascii="Calibri" w:hAnsi="Calibri" w:cs="Calibri"/>
          <w:sz w:val="22"/>
          <w:szCs w:val="22"/>
        </w:rPr>
      </w:pPr>
      <w:r w:rsidRPr="00270DF7">
        <w:rPr>
          <w:rFonts w:ascii="Calibri" w:hAnsi="Calibri" w:cs="Calibri"/>
          <w:sz w:val="22"/>
          <w:szCs w:val="22"/>
        </w:rPr>
        <w:t xml:space="preserve">- ne plati razrezani porez u rokovima utvrđenim u rješenju. </w:t>
      </w:r>
    </w:p>
    <w:p w:rsidR="00C62039" w:rsidRPr="00270DF7" w:rsidRDefault="00C62039" w:rsidP="00C62039">
      <w:pPr>
        <w:jc w:val="both"/>
        <w:rPr>
          <w:rFonts w:ascii="Calibri" w:hAnsi="Calibri" w:cs="Calibri"/>
          <w:sz w:val="22"/>
          <w:szCs w:val="22"/>
        </w:rPr>
      </w:pPr>
      <w:r w:rsidRPr="00270DF7">
        <w:rPr>
          <w:rFonts w:ascii="Calibri" w:hAnsi="Calibri" w:cs="Calibri"/>
          <w:sz w:val="22"/>
          <w:szCs w:val="22"/>
        </w:rPr>
        <w:t xml:space="preserve"> </w:t>
      </w:r>
    </w:p>
    <w:p w:rsidR="00C62039" w:rsidRPr="00270DF7" w:rsidRDefault="00C62039" w:rsidP="00C62039">
      <w:pPr>
        <w:jc w:val="center"/>
        <w:rPr>
          <w:rFonts w:ascii="Calibri" w:hAnsi="Calibri" w:cs="Calibri"/>
          <w:sz w:val="22"/>
          <w:szCs w:val="22"/>
        </w:rPr>
      </w:pPr>
      <w:r w:rsidRPr="00270DF7">
        <w:rPr>
          <w:rFonts w:ascii="Calibri" w:hAnsi="Calibri" w:cs="Calibri"/>
          <w:sz w:val="22"/>
          <w:szCs w:val="22"/>
        </w:rPr>
        <w:t>Članak</w:t>
      </w:r>
      <w:r>
        <w:rPr>
          <w:rFonts w:ascii="Calibri" w:hAnsi="Calibri" w:cs="Calibri"/>
          <w:sz w:val="22"/>
          <w:szCs w:val="22"/>
        </w:rPr>
        <w:t xml:space="preserve"> 34</w:t>
      </w:r>
      <w:r w:rsidRPr="00270DF7">
        <w:rPr>
          <w:rFonts w:ascii="Calibri" w:hAnsi="Calibri" w:cs="Calibri"/>
          <w:sz w:val="22"/>
          <w:szCs w:val="22"/>
        </w:rPr>
        <w:t>.</w:t>
      </w:r>
    </w:p>
    <w:p w:rsidR="00C62039" w:rsidRPr="00270DF7" w:rsidRDefault="00C62039" w:rsidP="00C62039">
      <w:pPr>
        <w:numPr>
          <w:ilvl w:val="0"/>
          <w:numId w:val="33"/>
        </w:numPr>
        <w:jc w:val="both"/>
        <w:rPr>
          <w:rFonts w:ascii="Calibri" w:hAnsi="Calibri" w:cs="Calibri"/>
          <w:sz w:val="22"/>
          <w:szCs w:val="22"/>
        </w:rPr>
      </w:pPr>
      <w:r w:rsidRPr="00270DF7">
        <w:rPr>
          <w:rFonts w:ascii="Calibri" w:hAnsi="Calibri" w:cs="Calibri"/>
          <w:sz w:val="22"/>
          <w:szCs w:val="22"/>
        </w:rPr>
        <w:t>Po ukidanju odobrenja, Korisnik nema pravo na povrat uplaćenog razrezanog poreza na korištenje javne površine.</w:t>
      </w:r>
    </w:p>
    <w:p w:rsidR="00C62039" w:rsidRPr="00270DF7" w:rsidRDefault="00C62039" w:rsidP="00C62039">
      <w:pPr>
        <w:numPr>
          <w:ilvl w:val="0"/>
          <w:numId w:val="33"/>
        </w:numPr>
        <w:jc w:val="both"/>
        <w:rPr>
          <w:rFonts w:ascii="Calibri" w:hAnsi="Calibri" w:cs="Calibri"/>
          <w:sz w:val="22"/>
          <w:szCs w:val="22"/>
        </w:rPr>
      </w:pPr>
      <w:r w:rsidRPr="00270DF7">
        <w:rPr>
          <w:rFonts w:ascii="Calibri" w:hAnsi="Calibri" w:cs="Calibri"/>
          <w:sz w:val="22"/>
          <w:szCs w:val="22"/>
        </w:rPr>
        <w:t xml:space="preserve"> Po ukidanju odobrenja, Korisnik gubi svako pravo na daljnje korištenje javne površine te je dužan u roku od najkasnije osam (8) dana osloboditi javnu površinu od svih stvari i opreme te istu vratiti u prvobitno zatečeno stanje, a u protivnom će to učiniti komunalno redarstvo uz provođenje postupka sukladno odredbama ove Odluke i Odluke o komunalnom redu. </w:t>
      </w:r>
    </w:p>
    <w:p w:rsidR="00C62039" w:rsidRPr="00270DF7" w:rsidRDefault="00C62039" w:rsidP="00C62039">
      <w:pPr>
        <w:jc w:val="both"/>
        <w:rPr>
          <w:rFonts w:ascii="Calibri" w:hAnsi="Calibri" w:cs="Calibri"/>
          <w:sz w:val="22"/>
          <w:szCs w:val="22"/>
        </w:rPr>
      </w:pPr>
      <w:r w:rsidRPr="00270DF7">
        <w:rPr>
          <w:rFonts w:ascii="Calibri" w:hAnsi="Calibri" w:cs="Calibri"/>
          <w:sz w:val="22"/>
          <w:szCs w:val="22"/>
        </w:rPr>
        <w:t xml:space="preserve"> </w:t>
      </w:r>
    </w:p>
    <w:p w:rsidR="00C62039" w:rsidRPr="00270DF7" w:rsidRDefault="00C62039" w:rsidP="00C62039">
      <w:pPr>
        <w:jc w:val="center"/>
        <w:rPr>
          <w:rFonts w:ascii="Calibri" w:hAnsi="Calibri" w:cs="Calibri"/>
          <w:sz w:val="22"/>
          <w:szCs w:val="22"/>
        </w:rPr>
      </w:pPr>
      <w:r w:rsidRPr="00270DF7">
        <w:rPr>
          <w:rFonts w:ascii="Calibri" w:hAnsi="Calibri" w:cs="Calibri"/>
          <w:sz w:val="22"/>
          <w:szCs w:val="22"/>
        </w:rPr>
        <w:t>Članak</w:t>
      </w:r>
      <w:r>
        <w:rPr>
          <w:rFonts w:ascii="Calibri" w:hAnsi="Calibri" w:cs="Calibri"/>
          <w:sz w:val="22"/>
          <w:szCs w:val="22"/>
        </w:rPr>
        <w:t xml:space="preserve"> 35</w:t>
      </w:r>
      <w:r w:rsidRPr="00270DF7">
        <w:rPr>
          <w:rFonts w:ascii="Calibri" w:hAnsi="Calibri" w:cs="Calibri"/>
          <w:sz w:val="22"/>
          <w:szCs w:val="22"/>
        </w:rPr>
        <w:t>.</w:t>
      </w:r>
    </w:p>
    <w:p w:rsidR="00C62039" w:rsidRPr="00270DF7" w:rsidRDefault="00C62039" w:rsidP="00C62039">
      <w:pPr>
        <w:jc w:val="both"/>
        <w:rPr>
          <w:rFonts w:ascii="Calibri" w:hAnsi="Calibri" w:cs="Calibri"/>
          <w:sz w:val="22"/>
          <w:szCs w:val="22"/>
        </w:rPr>
      </w:pPr>
      <w:r w:rsidRPr="00270DF7">
        <w:rPr>
          <w:rFonts w:ascii="Calibri" w:hAnsi="Calibri" w:cs="Calibri"/>
          <w:sz w:val="22"/>
          <w:szCs w:val="22"/>
        </w:rPr>
        <w:t>(1) Grad će poništiti odobrenje ili otkazati ugovor u svako doba, bez obzira na ugovorene ili zakonske odredbe o trajanju korištenja, ako i poslije pisane opomene Grada korisnik:</w:t>
      </w:r>
    </w:p>
    <w:p w:rsidR="00C62039" w:rsidRPr="00270DF7" w:rsidRDefault="00C62039" w:rsidP="00C62039">
      <w:pPr>
        <w:jc w:val="both"/>
        <w:rPr>
          <w:rFonts w:ascii="Calibri" w:hAnsi="Calibri" w:cs="Calibri"/>
          <w:sz w:val="22"/>
          <w:szCs w:val="22"/>
        </w:rPr>
      </w:pPr>
      <w:r w:rsidRPr="00270DF7">
        <w:rPr>
          <w:rFonts w:ascii="Calibri" w:hAnsi="Calibri" w:cs="Calibri"/>
          <w:sz w:val="22"/>
          <w:szCs w:val="22"/>
        </w:rPr>
        <w:t>1.ne započne koristiti lokaciju za namjene propisane odobrenjem ili ugovorom u roku određenim odobrenjem odnosno  ugovorom,</w:t>
      </w:r>
    </w:p>
    <w:p w:rsidR="00C62039" w:rsidRPr="00270DF7" w:rsidRDefault="00C62039" w:rsidP="00C62039">
      <w:pPr>
        <w:jc w:val="both"/>
        <w:rPr>
          <w:rFonts w:ascii="Calibri" w:hAnsi="Calibri" w:cs="Calibri"/>
          <w:sz w:val="22"/>
          <w:szCs w:val="22"/>
        </w:rPr>
      </w:pPr>
      <w:r w:rsidRPr="00270DF7">
        <w:rPr>
          <w:rFonts w:ascii="Calibri" w:hAnsi="Calibri" w:cs="Calibri"/>
          <w:sz w:val="22"/>
          <w:szCs w:val="22"/>
        </w:rPr>
        <w:lastRenderedPageBreak/>
        <w:t>2.koristi lokaciju za obavljanje djelatnosti koja nije navedena u odobrenju ili ugovoru, bez pisane suglasnosti Grada,</w:t>
      </w:r>
    </w:p>
    <w:p w:rsidR="00C62039" w:rsidRPr="00270DF7" w:rsidRDefault="00C62039" w:rsidP="00C62039">
      <w:pPr>
        <w:jc w:val="both"/>
        <w:rPr>
          <w:rFonts w:ascii="Calibri" w:hAnsi="Calibri" w:cs="Calibri"/>
          <w:sz w:val="22"/>
          <w:szCs w:val="22"/>
        </w:rPr>
      </w:pPr>
      <w:r w:rsidRPr="00270DF7">
        <w:rPr>
          <w:rFonts w:ascii="Calibri" w:hAnsi="Calibri" w:cs="Calibri"/>
          <w:sz w:val="22"/>
          <w:szCs w:val="22"/>
        </w:rPr>
        <w:t>3.ne plati porez na način i vrijeme utvrđeno rješenjem,</w:t>
      </w:r>
    </w:p>
    <w:p w:rsidR="00C62039" w:rsidRPr="00270DF7" w:rsidRDefault="00C62039" w:rsidP="00C62039">
      <w:pPr>
        <w:jc w:val="both"/>
        <w:rPr>
          <w:rFonts w:ascii="Calibri" w:hAnsi="Calibri" w:cs="Calibri"/>
          <w:sz w:val="22"/>
          <w:szCs w:val="22"/>
        </w:rPr>
      </w:pPr>
      <w:r w:rsidRPr="00270DF7">
        <w:rPr>
          <w:rFonts w:ascii="Calibri" w:hAnsi="Calibri" w:cs="Calibri"/>
          <w:sz w:val="22"/>
          <w:szCs w:val="22"/>
        </w:rPr>
        <w:t>4.na postavi objekt sukladno odobrenju, ugovoru i odlukama Grada,</w:t>
      </w:r>
    </w:p>
    <w:p w:rsidR="00C62039" w:rsidRPr="00270DF7" w:rsidRDefault="00C62039" w:rsidP="00C62039">
      <w:pPr>
        <w:jc w:val="both"/>
        <w:rPr>
          <w:rFonts w:ascii="Calibri" w:hAnsi="Calibri" w:cs="Calibri"/>
          <w:sz w:val="22"/>
          <w:szCs w:val="22"/>
        </w:rPr>
      </w:pPr>
      <w:r w:rsidRPr="00270DF7">
        <w:rPr>
          <w:rFonts w:ascii="Calibri" w:hAnsi="Calibri" w:cs="Calibri"/>
          <w:sz w:val="22"/>
          <w:szCs w:val="22"/>
        </w:rPr>
        <w:t>5.ukoliko se korisnik ne pridržava ili krši odredbe ove Odluke, odobrenja ili ugovora.</w:t>
      </w:r>
    </w:p>
    <w:p w:rsidR="00C62039" w:rsidRPr="00270DF7" w:rsidRDefault="00C62039" w:rsidP="00C62039">
      <w:pPr>
        <w:jc w:val="both"/>
        <w:rPr>
          <w:rFonts w:ascii="Calibri" w:hAnsi="Calibri" w:cs="Calibri"/>
          <w:sz w:val="22"/>
          <w:szCs w:val="22"/>
        </w:rPr>
      </w:pPr>
      <w:r w:rsidRPr="00270DF7">
        <w:rPr>
          <w:rFonts w:ascii="Calibri" w:hAnsi="Calibri" w:cs="Calibri"/>
          <w:sz w:val="22"/>
          <w:szCs w:val="22"/>
        </w:rPr>
        <w:t>(2) Grad zadržava pravo poništenja odobrenja ili raskida ugovora u slučaju potrebe uređenja javne površine i privođenja namjeni određenoj sukladno prostorno-planskoj dokumentaciji, u kojem slučaju je otkazni rok 15 dana.</w:t>
      </w:r>
    </w:p>
    <w:p w:rsidR="00C62039" w:rsidRPr="00270DF7" w:rsidRDefault="00C62039" w:rsidP="00C62039">
      <w:pPr>
        <w:jc w:val="both"/>
        <w:rPr>
          <w:rFonts w:ascii="Calibri" w:hAnsi="Calibri" w:cs="Calibri"/>
          <w:sz w:val="22"/>
          <w:szCs w:val="22"/>
        </w:rPr>
      </w:pPr>
      <w:r w:rsidRPr="00270DF7">
        <w:rPr>
          <w:rFonts w:ascii="Calibri" w:hAnsi="Calibri" w:cs="Calibri"/>
          <w:sz w:val="22"/>
          <w:szCs w:val="22"/>
        </w:rPr>
        <w:t>(3) Ako Grad poništi odobrenje odnosno raskine ugovor iz razloga navedenih u prethodnim stavcima ovog članka, korisnik nema pravo na naknadu štete od Grada.</w:t>
      </w:r>
    </w:p>
    <w:p w:rsidR="00C62039" w:rsidRPr="00270DF7" w:rsidRDefault="00C62039" w:rsidP="00C62039">
      <w:pPr>
        <w:jc w:val="both"/>
        <w:rPr>
          <w:rFonts w:ascii="Calibri" w:hAnsi="Calibri" w:cs="Calibri"/>
          <w:sz w:val="22"/>
          <w:szCs w:val="22"/>
        </w:rPr>
      </w:pPr>
      <w:r w:rsidRPr="00270DF7">
        <w:rPr>
          <w:rFonts w:ascii="Calibri" w:hAnsi="Calibri" w:cs="Calibri"/>
          <w:sz w:val="22"/>
          <w:szCs w:val="22"/>
        </w:rPr>
        <w:t>(4) U slučaju održavanja prigodnih svečanosti ili iz drugih opravdanih razloga, Komunalno redarstvo odrediti privremeno uklanjanje privremenog objekta s određene lokacije, u organizaciji i na trošak korisnika. Ovakvo uklanjanje ne može trajati duže od 5 dana.</w:t>
      </w:r>
    </w:p>
    <w:p w:rsidR="00C62039" w:rsidRPr="00270DF7" w:rsidRDefault="00C62039" w:rsidP="00C62039">
      <w:pPr>
        <w:jc w:val="both"/>
        <w:rPr>
          <w:rFonts w:ascii="Calibri" w:hAnsi="Calibri" w:cs="Calibri"/>
          <w:sz w:val="22"/>
          <w:szCs w:val="22"/>
        </w:rPr>
      </w:pPr>
    </w:p>
    <w:p w:rsidR="00C62039" w:rsidRPr="00270DF7" w:rsidRDefault="00C62039" w:rsidP="00C62039">
      <w:pPr>
        <w:jc w:val="both"/>
        <w:rPr>
          <w:rFonts w:ascii="Calibri" w:hAnsi="Calibri" w:cs="Calibri"/>
          <w:b/>
          <w:sz w:val="22"/>
          <w:szCs w:val="22"/>
        </w:rPr>
      </w:pPr>
      <w:r w:rsidRPr="00270DF7">
        <w:rPr>
          <w:rFonts w:ascii="Calibri" w:hAnsi="Calibri" w:cs="Calibri"/>
          <w:b/>
          <w:sz w:val="22"/>
          <w:szCs w:val="22"/>
        </w:rPr>
        <w:t xml:space="preserve">V. ZONE I VISINA POREZA NA KORIŠTENJE JAVNE POVRŠINE  </w:t>
      </w:r>
    </w:p>
    <w:p w:rsidR="00C62039" w:rsidRPr="00270DF7" w:rsidRDefault="00C62039" w:rsidP="00C62039">
      <w:pPr>
        <w:jc w:val="both"/>
        <w:rPr>
          <w:rFonts w:ascii="Calibri" w:hAnsi="Calibri" w:cs="Calibri"/>
          <w:sz w:val="22"/>
          <w:szCs w:val="22"/>
        </w:rPr>
      </w:pPr>
      <w:r w:rsidRPr="00270DF7">
        <w:rPr>
          <w:rFonts w:ascii="Calibri" w:hAnsi="Calibri" w:cs="Calibri"/>
          <w:sz w:val="22"/>
          <w:szCs w:val="22"/>
        </w:rPr>
        <w:t xml:space="preserve"> </w:t>
      </w:r>
    </w:p>
    <w:p w:rsidR="00C62039" w:rsidRPr="00270DF7" w:rsidRDefault="00C62039" w:rsidP="00C62039">
      <w:pPr>
        <w:jc w:val="center"/>
        <w:rPr>
          <w:rFonts w:ascii="Calibri" w:hAnsi="Calibri" w:cs="Calibri"/>
          <w:sz w:val="22"/>
          <w:szCs w:val="22"/>
        </w:rPr>
      </w:pPr>
      <w:r w:rsidRPr="00270DF7">
        <w:rPr>
          <w:rFonts w:ascii="Calibri" w:hAnsi="Calibri" w:cs="Calibri"/>
          <w:sz w:val="22"/>
          <w:szCs w:val="22"/>
        </w:rPr>
        <w:t>Članak 36.</w:t>
      </w:r>
    </w:p>
    <w:p w:rsidR="00C62039" w:rsidRPr="00270DF7" w:rsidRDefault="00C62039" w:rsidP="00C62039">
      <w:pPr>
        <w:numPr>
          <w:ilvl w:val="0"/>
          <w:numId w:val="34"/>
        </w:numPr>
        <w:jc w:val="both"/>
        <w:rPr>
          <w:rFonts w:ascii="Calibri" w:hAnsi="Calibri" w:cs="Calibri"/>
          <w:sz w:val="22"/>
          <w:szCs w:val="22"/>
        </w:rPr>
      </w:pPr>
      <w:r w:rsidRPr="00270DF7">
        <w:rPr>
          <w:rFonts w:ascii="Calibri" w:hAnsi="Calibri" w:cs="Calibri"/>
          <w:sz w:val="22"/>
          <w:szCs w:val="22"/>
        </w:rPr>
        <w:t xml:space="preserve">Javne površine koje se dodjeljuju u skladu s ovom Odlukom razvrstane su prema pogodnosti položaja u zone kako slijedi: </w:t>
      </w:r>
    </w:p>
    <w:p w:rsidR="00C62039" w:rsidRPr="00270DF7" w:rsidRDefault="00C62039" w:rsidP="00C62039">
      <w:pPr>
        <w:jc w:val="both"/>
        <w:rPr>
          <w:rFonts w:ascii="Calibri" w:hAnsi="Calibri" w:cs="Calibri"/>
          <w:sz w:val="22"/>
          <w:szCs w:val="22"/>
        </w:rPr>
      </w:pPr>
      <w:r w:rsidRPr="00270DF7">
        <w:rPr>
          <w:rFonts w:ascii="Calibri" w:hAnsi="Calibri" w:cs="Calibri"/>
          <w:sz w:val="22"/>
          <w:szCs w:val="22"/>
        </w:rPr>
        <w:t xml:space="preserve">I zona obuhvaća: ulice </w:t>
      </w:r>
      <w:proofErr w:type="spellStart"/>
      <w:r w:rsidRPr="00270DF7">
        <w:rPr>
          <w:rFonts w:ascii="Calibri" w:hAnsi="Calibri" w:cs="Calibri"/>
          <w:sz w:val="22"/>
          <w:szCs w:val="22"/>
        </w:rPr>
        <w:t>Cons</w:t>
      </w:r>
      <w:proofErr w:type="spellEnd"/>
      <w:r w:rsidRPr="00270DF7">
        <w:rPr>
          <w:rFonts w:ascii="Calibri" w:hAnsi="Calibri" w:cs="Calibri"/>
          <w:sz w:val="22"/>
          <w:szCs w:val="22"/>
        </w:rPr>
        <w:t xml:space="preserve">, Riva creskih kapetana, Trg Frane Petrića, Palada, </w:t>
      </w:r>
      <w:r w:rsidRPr="00522409">
        <w:rPr>
          <w:rFonts w:ascii="Calibri" w:hAnsi="Calibri" w:cs="Calibri"/>
          <w:sz w:val="22"/>
          <w:szCs w:val="22"/>
        </w:rPr>
        <w:t xml:space="preserve">Lungomare sv. </w:t>
      </w:r>
      <w:proofErr w:type="spellStart"/>
      <w:r w:rsidRPr="00522409">
        <w:rPr>
          <w:rFonts w:ascii="Calibri" w:hAnsi="Calibri" w:cs="Calibri"/>
          <w:sz w:val="22"/>
          <w:szCs w:val="22"/>
        </w:rPr>
        <w:t>Mikule</w:t>
      </w:r>
      <w:proofErr w:type="spellEnd"/>
    </w:p>
    <w:p w:rsidR="00C62039" w:rsidRPr="00270DF7" w:rsidRDefault="00C62039" w:rsidP="00C62039">
      <w:pPr>
        <w:jc w:val="both"/>
        <w:rPr>
          <w:rFonts w:ascii="Calibri" w:hAnsi="Calibri" w:cs="Calibri"/>
          <w:sz w:val="22"/>
          <w:szCs w:val="22"/>
        </w:rPr>
      </w:pPr>
      <w:r w:rsidRPr="00270DF7">
        <w:rPr>
          <w:rFonts w:ascii="Calibri" w:hAnsi="Calibri" w:cs="Calibri"/>
          <w:sz w:val="22"/>
          <w:szCs w:val="22"/>
        </w:rPr>
        <w:t>II zona obuhvaća: sve ostale ulice u naselju Cres</w:t>
      </w:r>
    </w:p>
    <w:p w:rsidR="00C62039" w:rsidRPr="00270DF7" w:rsidRDefault="00C62039" w:rsidP="00C62039">
      <w:pPr>
        <w:jc w:val="both"/>
        <w:rPr>
          <w:rFonts w:ascii="Calibri" w:hAnsi="Calibri" w:cs="Calibri"/>
          <w:sz w:val="22"/>
          <w:szCs w:val="22"/>
        </w:rPr>
      </w:pPr>
      <w:r w:rsidRPr="00270DF7">
        <w:rPr>
          <w:rFonts w:ascii="Calibri" w:hAnsi="Calibri" w:cs="Calibri"/>
          <w:sz w:val="22"/>
          <w:szCs w:val="22"/>
        </w:rPr>
        <w:t>III zona obuhvaća: sva ostala naselja na području Grada Cresa</w:t>
      </w:r>
    </w:p>
    <w:p w:rsidR="00C62039" w:rsidRPr="00270DF7" w:rsidRDefault="00C62039" w:rsidP="00C62039">
      <w:pPr>
        <w:numPr>
          <w:ilvl w:val="0"/>
          <w:numId w:val="34"/>
        </w:numPr>
        <w:jc w:val="both"/>
        <w:rPr>
          <w:rFonts w:ascii="Calibri" w:hAnsi="Calibri" w:cs="Calibri"/>
          <w:sz w:val="22"/>
          <w:szCs w:val="22"/>
        </w:rPr>
      </w:pPr>
      <w:r w:rsidRPr="00270DF7">
        <w:rPr>
          <w:rFonts w:ascii="Calibri" w:hAnsi="Calibri" w:cs="Calibri"/>
          <w:sz w:val="22"/>
          <w:szCs w:val="22"/>
        </w:rPr>
        <w:t xml:space="preserve">Sastavni dio ove Odluke čini grafički prikaz zona. </w:t>
      </w:r>
    </w:p>
    <w:p w:rsidR="00C62039" w:rsidRPr="00270DF7" w:rsidRDefault="00C62039" w:rsidP="00C62039">
      <w:pPr>
        <w:numPr>
          <w:ilvl w:val="0"/>
          <w:numId w:val="34"/>
        </w:numPr>
        <w:jc w:val="both"/>
        <w:rPr>
          <w:rFonts w:ascii="Calibri" w:hAnsi="Calibri" w:cs="Calibri"/>
          <w:sz w:val="22"/>
          <w:szCs w:val="22"/>
        </w:rPr>
      </w:pPr>
      <w:r w:rsidRPr="00270DF7">
        <w:rPr>
          <w:rFonts w:ascii="Calibri" w:hAnsi="Calibri" w:cs="Calibri"/>
          <w:sz w:val="22"/>
          <w:szCs w:val="22"/>
        </w:rPr>
        <w:t>U slučaju dvojbi o pripadnosti određene javne površine pojedinoj zoni, odluku donosi gradonačelnik</w:t>
      </w:r>
    </w:p>
    <w:p w:rsidR="00C62039" w:rsidRPr="00270DF7" w:rsidRDefault="00C62039" w:rsidP="00C62039">
      <w:pPr>
        <w:jc w:val="both"/>
        <w:rPr>
          <w:rFonts w:ascii="Calibri" w:hAnsi="Calibri" w:cs="Calibri"/>
          <w:sz w:val="22"/>
          <w:szCs w:val="22"/>
        </w:rPr>
      </w:pPr>
    </w:p>
    <w:p w:rsidR="00C62039" w:rsidRPr="00270DF7" w:rsidRDefault="00C62039" w:rsidP="00C62039">
      <w:pPr>
        <w:jc w:val="both"/>
        <w:rPr>
          <w:rFonts w:ascii="Calibri" w:hAnsi="Calibri" w:cs="Calibri"/>
          <w:b/>
          <w:sz w:val="22"/>
          <w:szCs w:val="22"/>
        </w:rPr>
      </w:pPr>
      <w:r w:rsidRPr="00270DF7">
        <w:rPr>
          <w:rFonts w:ascii="Calibri" w:hAnsi="Calibri" w:cs="Calibri"/>
          <w:b/>
          <w:sz w:val="22"/>
          <w:szCs w:val="22"/>
        </w:rPr>
        <w:t>VI. NADZOR I PREKRŠAJNE ODREDBE</w:t>
      </w:r>
    </w:p>
    <w:p w:rsidR="00C62039" w:rsidRPr="00270DF7" w:rsidRDefault="00C62039" w:rsidP="00C62039">
      <w:pPr>
        <w:jc w:val="both"/>
        <w:rPr>
          <w:rFonts w:ascii="Calibri" w:hAnsi="Calibri" w:cs="Calibri"/>
          <w:b/>
          <w:sz w:val="22"/>
          <w:szCs w:val="22"/>
        </w:rPr>
      </w:pPr>
    </w:p>
    <w:p w:rsidR="00C62039" w:rsidRPr="00270DF7" w:rsidRDefault="00C62039" w:rsidP="00C62039">
      <w:pPr>
        <w:jc w:val="center"/>
        <w:rPr>
          <w:rFonts w:ascii="Calibri" w:hAnsi="Calibri" w:cs="Calibri"/>
          <w:sz w:val="22"/>
          <w:szCs w:val="22"/>
        </w:rPr>
      </w:pPr>
      <w:r w:rsidRPr="00270DF7">
        <w:rPr>
          <w:rFonts w:ascii="Calibri" w:hAnsi="Calibri" w:cs="Calibri"/>
          <w:sz w:val="22"/>
          <w:szCs w:val="22"/>
        </w:rPr>
        <w:t xml:space="preserve">Članak </w:t>
      </w:r>
      <w:r>
        <w:rPr>
          <w:rFonts w:ascii="Calibri" w:hAnsi="Calibri" w:cs="Calibri"/>
          <w:sz w:val="22"/>
          <w:szCs w:val="22"/>
        </w:rPr>
        <w:t>37</w:t>
      </w:r>
      <w:r w:rsidRPr="00270DF7">
        <w:rPr>
          <w:rFonts w:ascii="Calibri" w:hAnsi="Calibri" w:cs="Calibri"/>
          <w:sz w:val="22"/>
          <w:szCs w:val="22"/>
        </w:rPr>
        <w:t>.</w:t>
      </w:r>
    </w:p>
    <w:p w:rsidR="00C62039" w:rsidRPr="00270DF7" w:rsidRDefault="00C62039" w:rsidP="00C62039">
      <w:pPr>
        <w:numPr>
          <w:ilvl w:val="0"/>
          <w:numId w:val="35"/>
        </w:numPr>
        <w:jc w:val="both"/>
        <w:rPr>
          <w:rFonts w:ascii="Calibri" w:hAnsi="Calibri" w:cs="Calibri"/>
          <w:sz w:val="22"/>
          <w:szCs w:val="22"/>
        </w:rPr>
      </w:pPr>
      <w:r w:rsidRPr="00270DF7">
        <w:rPr>
          <w:rFonts w:ascii="Calibri" w:hAnsi="Calibri" w:cs="Calibri"/>
          <w:sz w:val="22"/>
          <w:szCs w:val="22"/>
        </w:rPr>
        <w:t xml:space="preserve">Nadzor nad korištenjem javnih površina, uključujući i prekršajno-pravne sankcije, vrše komunalni redari sukladno odredbama ove Odluke. </w:t>
      </w:r>
    </w:p>
    <w:p w:rsidR="00C62039" w:rsidRPr="00270DF7" w:rsidRDefault="00C62039" w:rsidP="00C62039">
      <w:pPr>
        <w:numPr>
          <w:ilvl w:val="0"/>
          <w:numId w:val="35"/>
        </w:numPr>
        <w:jc w:val="both"/>
        <w:rPr>
          <w:rFonts w:ascii="Calibri" w:hAnsi="Calibri" w:cs="Calibri"/>
          <w:sz w:val="22"/>
          <w:szCs w:val="22"/>
        </w:rPr>
      </w:pPr>
      <w:r w:rsidRPr="00270DF7">
        <w:rPr>
          <w:rFonts w:ascii="Calibri" w:hAnsi="Calibri" w:cs="Calibri"/>
          <w:sz w:val="22"/>
          <w:szCs w:val="22"/>
        </w:rPr>
        <w:t>Komunalni redar ovlašten je u provođenju nadzora:</w:t>
      </w:r>
    </w:p>
    <w:p w:rsidR="00C62039" w:rsidRPr="00270DF7" w:rsidRDefault="00C62039" w:rsidP="00C62039">
      <w:pPr>
        <w:jc w:val="both"/>
        <w:rPr>
          <w:rFonts w:ascii="Calibri" w:hAnsi="Calibri" w:cs="Calibri"/>
          <w:sz w:val="22"/>
          <w:szCs w:val="22"/>
        </w:rPr>
      </w:pPr>
      <w:r w:rsidRPr="00270DF7">
        <w:rPr>
          <w:rFonts w:ascii="Calibri" w:hAnsi="Calibri" w:cs="Calibri"/>
          <w:sz w:val="22"/>
          <w:szCs w:val="22"/>
        </w:rPr>
        <w:t>1.nadzirati primjenu ove Odluke,</w:t>
      </w:r>
    </w:p>
    <w:p w:rsidR="00C62039" w:rsidRPr="00270DF7" w:rsidRDefault="00C62039" w:rsidP="00C62039">
      <w:pPr>
        <w:jc w:val="both"/>
        <w:rPr>
          <w:rFonts w:ascii="Calibri" w:hAnsi="Calibri" w:cs="Calibri"/>
          <w:sz w:val="22"/>
          <w:szCs w:val="22"/>
        </w:rPr>
      </w:pPr>
      <w:r w:rsidRPr="00270DF7">
        <w:rPr>
          <w:rFonts w:ascii="Calibri" w:hAnsi="Calibri" w:cs="Calibri"/>
          <w:sz w:val="22"/>
          <w:szCs w:val="22"/>
        </w:rPr>
        <w:t>2.rješenjem narediti fizičkim i pravnim osobama radnje, ako pregledom utvrdi da se one ne obavljaju ili se obavljaju suprotno odredbama ove Odluke,</w:t>
      </w:r>
    </w:p>
    <w:p w:rsidR="00C62039" w:rsidRPr="00270DF7" w:rsidRDefault="00C62039" w:rsidP="00C62039">
      <w:pPr>
        <w:jc w:val="both"/>
        <w:rPr>
          <w:rFonts w:ascii="Calibri" w:hAnsi="Calibri" w:cs="Calibri"/>
          <w:sz w:val="22"/>
          <w:szCs w:val="22"/>
        </w:rPr>
      </w:pPr>
      <w:r w:rsidRPr="00270DF7">
        <w:rPr>
          <w:rFonts w:ascii="Calibri" w:hAnsi="Calibri" w:cs="Calibri"/>
          <w:sz w:val="22"/>
          <w:szCs w:val="22"/>
        </w:rPr>
        <w:t>3.naložiti uklanjanje privremenog objekta postavljenog bez odobrenja odnosno suprotno odobrenju i odredbama ugovora,</w:t>
      </w:r>
    </w:p>
    <w:p w:rsidR="00C62039" w:rsidRPr="005804E7" w:rsidRDefault="00C62039" w:rsidP="00C62039">
      <w:pPr>
        <w:jc w:val="both"/>
        <w:rPr>
          <w:rFonts w:ascii="Calibri" w:hAnsi="Calibri" w:cs="Calibri"/>
          <w:sz w:val="22"/>
          <w:szCs w:val="22"/>
        </w:rPr>
      </w:pPr>
      <w:r w:rsidRPr="005804E7">
        <w:rPr>
          <w:rFonts w:ascii="Calibri" w:hAnsi="Calibri" w:cs="Calibri"/>
          <w:sz w:val="22"/>
          <w:szCs w:val="22"/>
        </w:rPr>
        <w:t xml:space="preserve">4.izdati obavezni prekršajni nalog i predložiti pokretanje optužnog prijedloga, </w:t>
      </w:r>
    </w:p>
    <w:p w:rsidR="00C62039" w:rsidRPr="00270DF7" w:rsidRDefault="00C62039" w:rsidP="00C62039">
      <w:pPr>
        <w:jc w:val="both"/>
        <w:rPr>
          <w:rFonts w:ascii="Calibri" w:hAnsi="Calibri" w:cs="Calibri"/>
          <w:sz w:val="22"/>
          <w:szCs w:val="22"/>
        </w:rPr>
      </w:pPr>
      <w:r w:rsidRPr="00270DF7">
        <w:rPr>
          <w:rFonts w:ascii="Calibri" w:hAnsi="Calibri" w:cs="Calibri"/>
          <w:sz w:val="22"/>
          <w:szCs w:val="22"/>
        </w:rPr>
        <w:t>pokrenuti prekršajni postupak i podnijeti optužni prijedlog,</w:t>
      </w:r>
    </w:p>
    <w:p w:rsidR="00C62039" w:rsidRPr="00270DF7" w:rsidRDefault="00C62039" w:rsidP="00C62039">
      <w:pPr>
        <w:jc w:val="both"/>
        <w:rPr>
          <w:rFonts w:ascii="Calibri" w:hAnsi="Calibri" w:cs="Calibri"/>
          <w:sz w:val="22"/>
          <w:szCs w:val="22"/>
        </w:rPr>
      </w:pPr>
      <w:r w:rsidRPr="00270DF7">
        <w:rPr>
          <w:rFonts w:ascii="Calibri" w:hAnsi="Calibri" w:cs="Calibri"/>
          <w:sz w:val="22"/>
          <w:szCs w:val="22"/>
        </w:rPr>
        <w:t>5.naplatiti novčanu kaznu na mjestu počinjenja prekršaja,</w:t>
      </w:r>
    </w:p>
    <w:p w:rsidR="00C62039" w:rsidRPr="00270DF7" w:rsidRDefault="00C62039" w:rsidP="00C62039">
      <w:pPr>
        <w:jc w:val="both"/>
        <w:rPr>
          <w:rFonts w:ascii="Calibri" w:hAnsi="Calibri" w:cs="Calibri"/>
          <w:sz w:val="22"/>
          <w:szCs w:val="22"/>
        </w:rPr>
      </w:pPr>
      <w:r w:rsidRPr="00270DF7">
        <w:rPr>
          <w:rFonts w:ascii="Calibri" w:hAnsi="Calibri" w:cs="Calibri"/>
          <w:sz w:val="22"/>
          <w:szCs w:val="22"/>
        </w:rPr>
        <w:t>6.izdati nalog o uklanjanju objekata u slučaju da korisnik ne podmiri pravovremeno svoje dospjele obveze po osnovi poreza za javnu površinu,</w:t>
      </w:r>
    </w:p>
    <w:p w:rsidR="00C62039" w:rsidRPr="00270DF7" w:rsidRDefault="00C62039" w:rsidP="00C62039">
      <w:pPr>
        <w:jc w:val="both"/>
        <w:rPr>
          <w:rFonts w:ascii="Calibri" w:hAnsi="Calibri" w:cs="Calibri"/>
          <w:sz w:val="22"/>
          <w:szCs w:val="22"/>
        </w:rPr>
      </w:pPr>
      <w:r w:rsidRPr="00270DF7">
        <w:rPr>
          <w:rFonts w:ascii="Calibri" w:hAnsi="Calibri" w:cs="Calibri"/>
          <w:sz w:val="22"/>
          <w:szCs w:val="22"/>
        </w:rPr>
        <w:t>7.poduzimati druge radnje za koje je ovlašten.</w:t>
      </w:r>
    </w:p>
    <w:p w:rsidR="00C62039" w:rsidRPr="00270DF7" w:rsidRDefault="00C62039" w:rsidP="00C62039">
      <w:pPr>
        <w:jc w:val="both"/>
        <w:rPr>
          <w:rFonts w:ascii="Calibri" w:hAnsi="Calibri" w:cs="Calibri"/>
          <w:sz w:val="22"/>
          <w:szCs w:val="22"/>
        </w:rPr>
      </w:pPr>
    </w:p>
    <w:p w:rsidR="00C62039" w:rsidRPr="00270DF7" w:rsidRDefault="00C62039" w:rsidP="00C62039">
      <w:pPr>
        <w:jc w:val="center"/>
        <w:rPr>
          <w:rFonts w:ascii="Calibri" w:hAnsi="Calibri" w:cs="Calibri"/>
          <w:sz w:val="22"/>
          <w:szCs w:val="22"/>
        </w:rPr>
      </w:pPr>
      <w:r w:rsidRPr="00270DF7">
        <w:rPr>
          <w:rFonts w:ascii="Calibri" w:hAnsi="Calibri" w:cs="Calibri"/>
          <w:sz w:val="22"/>
          <w:szCs w:val="22"/>
        </w:rPr>
        <w:t>Članak</w:t>
      </w:r>
      <w:r>
        <w:rPr>
          <w:rFonts w:ascii="Calibri" w:hAnsi="Calibri" w:cs="Calibri"/>
          <w:sz w:val="22"/>
          <w:szCs w:val="22"/>
        </w:rPr>
        <w:t xml:space="preserve"> 38</w:t>
      </w:r>
      <w:r w:rsidRPr="00270DF7">
        <w:rPr>
          <w:rFonts w:ascii="Calibri" w:hAnsi="Calibri" w:cs="Calibri"/>
          <w:sz w:val="22"/>
          <w:szCs w:val="22"/>
        </w:rPr>
        <w:t>.</w:t>
      </w:r>
    </w:p>
    <w:p w:rsidR="00C62039" w:rsidRPr="00270DF7" w:rsidRDefault="00C62039" w:rsidP="00C62039">
      <w:pPr>
        <w:jc w:val="both"/>
        <w:rPr>
          <w:rFonts w:ascii="Calibri" w:hAnsi="Calibri" w:cs="Calibri"/>
          <w:sz w:val="22"/>
          <w:szCs w:val="22"/>
        </w:rPr>
      </w:pPr>
      <w:r w:rsidRPr="00270DF7">
        <w:rPr>
          <w:rFonts w:ascii="Calibri" w:hAnsi="Calibri" w:cs="Calibri"/>
          <w:sz w:val="22"/>
          <w:szCs w:val="22"/>
        </w:rPr>
        <w:t>(1) Komunalni redar rješenjem će naložiti uklanjanje objekata:</w:t>
      </w:r>
    </w:p>
    <w:p w:rsidR="00C62039" w:rsidRPr="00270DF7" w:rsidRDefault="00C62039" w:rsidP="00C62039">
      <w:pPr>
        <w:jc w:val="both"/>
        <w:rPr>
          <w:rFonts w:ascii="Calibri" w:hAnsi="Calibri" w:cs="Calibri"/>
          <w:sz w:val="22"/>
          <w:szCs w:val="22"/>
        </w:rPr>
      </w:pPr>
      <w:r w:rsidRPr="00270DF7">
        <w:rPr>
          <w:rFonts w:ascii="Calibri" w:hAnsi="Calibri" w:cs="Calibri"/>
          <w:sz w:val="22"/>
          <w:szCs w:val="22"/>
        </w:rPr>
        <w:t>1.ako je objekt postavljen suprotno odredbama ove Odluke,</w:t>
      </w:r>
    </w:p>
    <w:p w:rsidR="00C62039" w:rsidRPr="00270DF7" w:rsidRDefault="00C62039" w:rsidP="00C62039">
      <w:pPr>
        <w:jc w:val="both"/>
        <w:rPr>
          <w:rFonts w:ascii="Calibri" w:hAnsi="Calibri" w:cs="Calibri"/>
          <w:sz w:val="22"/>
          <w:szCs w:val="22"/>
        </w:rPr>
      </w:pPr>
      <w:r w:rsidRPr="00270DF7">
        <w:rPr>
          <w:rFonts w:ascii="Calibri" w:hAnsi="Calibri" w:cs="Calibri"/>
          <w:sz w:val="22"/>
          <w:szCs w:val="22"/>
        </w:rPr>
        <w:t>2.ako je objekt postavljen na lokaciji na kojoj je to zabranjeno,</w:t>
      </w:r>
    </w:p>
    <w:p w:rsidR="00C62039" w:rsidRPr="00270DF7" w:rsidRDefault="00C62039" w:rsidP="00C62039">
      <w:pPr>
        <w:jc w:val="both"/>
        <w:rPr>
          <w:rFonts w:ascii="Calibri" w:hAnsi="Calibri" w:cs="Calibri"/>
          <w:sz w:val="22"/>
          <w:szCs w:val="22"/>
        </w:rPr>
      </w:pPr>
      <w:r w:rsidRPr="00270DF7">
        <w:rPr>
          <w:rFonts w:ascii="Calibri" w:hAnsi="Calibri" w:cs="Calibri"/>
          <w:sz w:val="22"/>
          <w:szCs w:val="22"/>
        </w:rPr>
        <w:t>3.ako je objekt postavljen suprotno odredbama odobrenja i ugovora (prekoračenje prostornih dimenzija),</w:t>
      </w:r>
    </w:p>
    <w:p w:rsidR="00C62039" w:rsidRPr="00270DF7" w:rsidRDefault="00C62039" w:rsidP="00C62039">
      <w:pPr>
        <w:jc w:val="both"/>
        <w:rPr>
          <w:rFonts w:ascii="Calibri" w:hAnsi="Calibri" w:cs="Calibri"/>
          <w:sz w:val="22"/>
          <w:szCs w:val="22"/>
        </w:rPr>
      </w:pPr>
      <w:r w:rsidRPr="00270DF7">
        <w:rPr>
          <w:rFonts w:ascii="Calibri" w:hAnsi="Calibri" w:cs="Calibri"/>
          <w:sz w:val="22"/>
          <w:szCs w:val="22"/>
        </w:rPr>
        <w:t>5.ako je odobrenje odnosno ugovor istekao ili je poništen.</w:t>
      </w:r>
    </w:p>
    <w:p w:rsidR="00C62039" w:rsidRPr="00270DF7" w:rsidRDefault="00C62039" w:rsidP="00C62039">
      <w:pPr>
        <w:jc w:val="both"/>
        <w:rPr>
          <w:rFonts w:ascii="Calibri" w:hAnsi="Calibri" w:cs="Calibri"/>
          <w:sz w:val="22"/>
          <w:szCs w:val="22"/>
        </w:rPr>
      </w:pPr>
    </w:p>
    <w:p w:rsidR="00C62039" w:rsidRPr="00270DF7" w:rsidRDefault="00C62039" w:rsidP="00C62039">
      <w:pPr>
        <w:jc w:val="center"/>
        <w:rPr>
          <w:rFonts w:ascii="Calibri" w:hAnsi="Calibri" w:cs="Calibri"/>
          <w:sz w:val="22"/>
          <w:szCs w:val="22"/>
        </w:rPr>
      </w:pPr>
      <w:r w:rsidRPr="00270DF7">
        <w:rPr>
          <w:rFonts w:ascii="Calibri" w:hAnsi="Calibri" w:cs="Calibri"/>
          <w:sz w:val="22"/>
          <w:szCs w:val="22"/>
        </w:rPr>
        <w:t>Članak</w:t>
      </w:r>
      <w:r>
        <w:rPr>
          <w:rFonts w:ascii="Calibri" w:hAnsi="Calibri" w:cs="Calibri"/>
          <w:sz w:val="22"/>
          <w:szCs w:val="22"/>
        </w:rPr>
        <w:t xml:space="preserve"> 39</w:t>
      </w:r>
      <w:r w:rsidRPr="00270DF7">
        <w:rPr>
          <w:rFonts w:ascii="Calibri" w:hAnsi="Calibri" w:cs="Calibri"/>
          <w:sz w:val="22"/>
          <w:szCs w:val="22"/>
        </w:rPr>
        <w:t>.</w:t>
      </w:r>
    </w:p>
    <w:p w:rsidR="00C62039" w:rsidRPr="00270DF7" w:rsidRDefault="00C62039" w:rsidP="00C62039">
      <w:pPr>
        <w:numPr>
          <w:ilvl w:val="0"/>
          <w:numId w:val="36"/>
        </w:numPr>
        <w:jc w:val="both"/>
        <w:rPr>
          <w:rFonts w:ascii="Calibri" w:hAnsi="Calibri" w:cs="Calibri"/>
          <w:sz w:val="22"/>
          <w:szCs w:val="22"/>
        </w:rPr>
      </w:pPr>
      <w:r w:rsidRPr="00270DF7">
        <w:rPr>
          <w:rFonts w:ascii="Calibri" w:hAnsi="Calibri" w:cs="Calibri"/>
          <w:sz w:val="22"/>
          <w:szCs w:val="22"/>
        </w:rPr>
        <w:t xml:space="preserve">Novčanom kaznom u iznosu od 10.000,00 kn komunalni redar kazniti će za prekršaj pravnu osoba ako: </w:t>
      </w:r>
    </w:p>
    <w:p w:rsidR="00C62039" w:rsidRPr="00270DF7" w:rsidRDefault="00C62039" w:rsidP="00C62039">
      <w:pPr>
        <w:numPr>
          <w:ilvl w:val="0"/>
          <w:numId w:val="2"/>
        </w:numPr>
        <w:jc w:val="both"/>
        <w:rPr>
          <w:rFonts w:ascii="Calibri" w:hAnsi="Calibri" w:cs="Calibri"/>
          <w:sz w:val="22"/>
          <w:szCs w:val="22"/>
        </w:rPr>
      </w:pPr>
      <w:r w:rsidRPr="00270DF7">
        <w:rPr>
          <w:rFonts w:ascii="Calibri" w:hAnsi="Calibri" w:cs="Calibri"/>
          <w:sz w:val="22"/>
          <w:szCs w:val="22"/>
        </w:rPr>
        <w:t>prilikom napuštanja lokacije, ne dovede istu u prvobitno stanje, u roku koji o</w:t>
      </w:r>
      <w:r>
        <w:rPr>
          <w:rFonts w:ascii="Calibri" w:hAnsi="Calibri" w:cs="Calibri"/>
          <w:sz w:val="22"/>
          <w:szCs w:val="22"/>
        </w:rPr>
        <w:t>dredi Grad (čl. 11</w:t>
      </w:r>
      <w:r w:rsidRPr="00270DF7">
        <w:rPr>
          <w:rFonts w:ascii="Calibri" w:hAnsi="Calibri" w:cs="Calibri"/>
          <w:sz w:val="22"/>
          <w:szCs w:val="22"/>
        </w:rPr>
        <w:t>.st.1.),</w:t>
      </w:r>
    </w:p>
    <w:p w:rsidR="00C62039" w:rsidRDefault="00C62039" w:rsidP="00C62039">
      <w:pPr>
        <w:numPr>
          <w:ilvl w:val="0"/>
          <w:numId w:val="2"/>
        </w:numPr>
        <w:jc w:val="both"/>
        <w:rPr>
          <w:rFonts w:ascii="Calibri" w:hAnsi="Calibri" w:cs="Calibri"/>
          <w:sz w:val="22"/>
          <w:szCs w:val="22"/>
        </w:rPr>
      </w:pPr>
      <w:r w:rsidRPr="00270DF7">
        <w:rPr>
          <w:rFonts w:ascii="Calibri" w:hAnsi="Calibri" w:cs="Calibri"/>
          <w:sz w:val="22"/>
          <w:szCs w:val="22"/>
        </w:rPr>
        <w:t>ako ne održava čistoću na lokaciji i ne postavi košare za otpad ako to iziskuje način korištenja lokacije (čl. 1</w:t>
      </w:r>
      <w:r>
        <w:rPr>
          <w:rFonts w:ascii="Calibri" w:hAnsi="Calibri" w:cs="Calibri"/>
          <w:sz w:val="22"/>
          <w:szCs w:val="22"/>
        </w:rPr>
        <w:t>1</w:t>
      </w:r>
      <w:r w:rsidRPr="00270DF7">
        <w:rPr>
          <w:rFonts w:ascii="Calibri" w:hAnsi="Calibri" w:cs="Calibri"/>
          <w:sz w:val="22"/>
          <w:szCs w:val="22"/>
        </w:rPr>
        <w:t>.st.2.),</w:t>
      </w:r>
    </w:p>
    <w:p w:rsidR="00C62039" w:rsidRPr="00270DF7" w:rsidRDefault="00C62039" w:rsidP="00C62039">
      <w:pPr>
        <w:numPr>
          <w:ilvl w:val="0"/>
          <w:numId w:val="2"/>
        </w:numPr>
        <w:jc w:val="both"/>
        <w:rPr>
          <w:rFonts w:ascii="Calibri" w:hAnsi="Calibri" w:cs="Calibri"/>
          <w:sz w:val="22"/>
          <w:szCs w:val="22"/>
        </w:rPr>
      </w:pPr>
      <w:r>
        <w:rPr>
          <w:rFonts w:ascii="Calibri" w:hAnsi="Calibri" w:cs="Calibri"/>
          <w:sz w:val="22"/>
          <w:szCs w:val="22"/>
        </w:rPr>
        <w:t>briše ili prekriva oznake javnih površina (čl.12.st.2)</w:t>
      </w:r>
    </w:p>
    <w:p w:rsidR="00C62039" w:rsidRPr="00270DF7" w:rsidRDefault="00C62039" w:rsidP="00C62039">
      <w:pPr>
        <w:numPr>
          <w:ilvl w:val="0"/>
          <w:numId w:val="2"/>
        </w:numPr>
        <w:jc w:val="both"/>
        <w:rPr>
          <w:rFonts w:ascii="Calibri" w:hAnsi="Calibri" w:cs="Calibri"/>
          <w:sz w:val="22"/>
          <w:szCs w:val="22"/>
        </w:rPr>
      </w:pPr>
      <w:r w:rsidRPr="00270DF7">
        <w:rPr>
          <w:rFonts w:ascii="Calibri" w:hAnsi="Calibri" w:cs="Calibri"/>
          <w:sz w:val="22"/>
          <w:szCs w:val="22"/>
        </w:rPr>
        <w:t>javnu površinu koristi bez odobrenja ili ugovora (čl. 13.),</w:t>
      </w:r>
    </w:p>
    <w:p w:rsidR="00C62039" w:rsidRPr="00270DF7" w:rsidRDefault="00C62039" w:rsidP="00C62039">
      <w:pPr>
        <w:numPr>
          <w:ilvl w:val="0"/>
          <w:numId w:val="2"/>
        </w:numPr>
        <w:jc w:val="both"/>
        <w:rPr>
          <w:rFonts w:ascii="Calibri" w:hAnsi="Calibri" w:cs="Calibri"/>
          <w:sz w:val="22"/>
          <w:szCs w:val="22"/>
        </w:rPr>
      </w:pPr>
      <w:r w:rsidRPr="00270DF7">
        <w:rPr>
          <w:rFonts w:ascii="Calibri" w:hAnsi="Calibri" w:cs="Calibri"/>
          <w:sz w:val="22"/>
          <w:szCs w:val="22"/>
        </w:rPr>
        <w:t>javnu površinu koristi suprotno odredbama odobrenja odnosno ugovora i Odluke o komunalnom redu (čl.32., alineja 2.),</w:t>
      </w:r>
    </w:p>
    <w:p w:rsidR="00C62039" w:rsidRPr="00270DF7" w:rsidRDefault="00C62039" w:rsidP="00C62039">
      <w:pPr>
        <w:numPr>
          <w:ilvl w:val="0"/>
          <w:numId w:val="2"/>
        </w:numPr>
        <w:jc w:val="both"/>
        <w:rPr>
          <w:rFonts w:ascii="Calibri" w:hAnsi="Calibri" w:cs="Calibri"/>
          <w:sz w:val="22"/>
          <w:szCs w:val="22"/>
        </w:rPr>
      </w:pPr>
      <w:r w:rsidRPr="00270DF7">
        <w:rPr>
          <w:rFonts w:ascii="Calibri" w:hAnsi="Calibri" w:cs="Calibri"/>
          <w:sz w:val="22"/>
          <w:szCs w:val="22"/>
        </w:rPr>
        <w:t>zauzima više javne površine od one koja mu je odobrena (čl.32., alineja 3.),</w:t>
      </w:r>
    </w:p>
    <w:p w:rsidR="00C62039" w:rsidRPr="00270DF7" w:rsidRDefault="00C62039" w:rsidP="00C62039">
      <w:pPr>
        <w:numPr>
          <w:ilvl w:val="0"/>
          <w:numId w:val="2"/>
        </w:numPr>
        <w:jc w:val="both"/>
        <w:rPr>
          <w:rFonts w:ascii="Calibri" w:hAnsi="Calibri" w:cs="Calibri"/>
          <w:sz w:val="22"/>
          <w:szCs w:val="22"/>
        </w:rPr>
      </w:pPr>
      <w:r w:rsidRPr="00270DF7">
        <w:rPr>
          <w:rFonts w:ascii="Calibri" w:hAnsi="Calibri" w:cs="Calibri"/>
          <w:sz w:val="22"/>
          <w:szCs w:val="22"/>
        </w:rPr>
        <w:lastRenderedPageBreak/>
        <w:t>vrši intervencije na javnoj površini koje su u suprotnosti s izdanim uvjetima iz odobrenja odnosno ugovora (čl.32., alineja 4.),</w:t>
      </w:r>
    </w:p>
    <w:p w:rsidR="00C62039" w:rsidRPr="00270DF7" w:rsidRDefault="00C62039" w:rsidP="00C62039">
      <w:pPr>
        <w:numPr>
          <w:ilvl w:val="0"/>
          <w:numId w:val="2"/>
        </w:numPr>
        <w:jc w:val="both"/>
        <w:rPr>
          <w:rFonts w:ascii="Calibri" w:hAnsi="Calibri" w:cs="Calibri"/>
          <w:sz w:val="22"/>
          <w:szCs w:val="22"/>
        </w:rPr>
      </w:pPr>
      <w:r w:rsidRPr="00270DF7">
        <w:rPr>
          <w:rFonts w:ascii="Calibri" w:hAnsi="Calibri" w:cs="Calibri"/>
          <w:sz w:val="22"/>
          <w:szCs w:val="22"/>
        </w:rPr>
        <w:t>dodijeljenu javnu površinu ustupi na korištenje drugim pravnim ili fizičkim osobama (čl.32., alineja 5.),</w:t>
      </w:r>
    </w:p>
    <w:p w:rsidR="00C62039" w:rsidRPr="00270DF7" w:rsidRDefault="00C62039" w:rsidP="00C62039">
      <w:pPr>
        <w:numPr>
          <w:ilvl w:val="0"/>
          <w:numId w:val="2"/>
        </w:numPr>
        <w:jc w:val="both"/>
        <w:rPr>
          <w:rFonts w:ascii="Calibri" w:hAnsi="Calibri" w:cs="Calibri"/>
          <w:sz w:val="22"/>
          <w:szCs w:val="22"/>
        </w:rPr>
      </w:pPr>
      <w:r w:rsidRPr="00270DF7">
        <w:rPr>
          <w:rFonts w:ascii="Calibri" w:hAnsi="Calibri" w:cs="Calibri"/>
          <w:sz w:val="22"/>
          <w:szCs w:val="22"/>
        </w:rPr>
        <w:t>ne postupi po nalogu komunalnog redara da privremeno ukloni ili pomakne stvari s javne površine (čl.32., alineja 6. i 7.),</w:t>
      </w:r>
    </w:p>
    <w:p w:rsidR="00C62039" w:rsidRPr="00270DF7" w:rsidRDefault="00C62039" w:rsidP="00C62039">
      <w:pPr>
        <w:numPr>
          <w:ilvl w:val="0"/>
          <w:numId w:val="2"/>
        </w:numPr>
        <w:jc w:val="both"/>
        <w:rPr>
          <w:rFonts w:ascii="Calibri" w:hAnsi="Calibri" w:cs="Calibri"/>
          <w:sz w:val="22"/>
          <w:szCs w:val="22"/>
        </w:rPr>
      </w:pPr>
      <w:r w:rsidRPr="00270DF7">
        <w:rPr>
          <w:rFonts w:ascii="Calibri" w:hAnsi="Calibri" w:cs="Calibri"/>
          <w:sz w:val="22"/>
          <w:szCs w:val="22"/>
        </w:rPr>
        <w:t xml:space="preserve">javnu površinu i objekte na njoj ne održava urednima i čistima (čl. 32., alineja 10.). </w:t>
      </w:r>
    </w:p>
    <w:p w:rsidR="00C62039" w:rsidRPr="00270DF7" w:rsidRDefault="00C62039" w:rsidP="00C62039">
      <w:pPr>
        <w:numPr>
          <w:ilvl w:val="0"/>
          <w:numId w:val="36"/>
        </w:numPr>
        <w:jc w:val="both"/>
        <w:rPr>
          <w:rFonts w:ascii="Calibri" w:hAnsi="Calibri" w:cs="Calibri"/>
          <w:sz w:val="22"/>
          <w:szCs w:val="22"/>
        </w:rPr>
      </w:pPr>
      <w:r w:rsidRPr="00270DF7">
        <w:rPr>
          <w:rFonts w:ascii="Calibri" w:hAnsi="Calibri" w:cs="Calibri"/>
          <w:sz w:val="22"/>
          <w:szCs w:val="22"/>
        </w:rPr>
        <w:t>Novčanom kaznom u iznosu od 2.000,00 kn komunalni redar kazniti će odgovornu osobu u pravnoj osobi ako počini prekršaj iz stavka 1. ovoga članka.</w:t>
      </w:r>
    </w:p>
    <w:p w:rsidR="00C62039" w:rsidRPr="00270DF7" w:rsidRDefault="00C62039" w:rsidP="00C62039">
      <w:pPr>
        <w:numPr>
          <w:ilvl w:val="0"/>
          <w:numId w:val="36"/>
        </w:numPr>
        <w:jc w:val="both"/>
        <w:rPr>
          <w:rFonts w:ascii="Calibri" w:hAnsi="Calibri" w:cs="Calibri"/>
          <w:sz w:val="22"/>
          <w:szCs w:val="22"/>
        </w:rPr>
      </w:pPr>
      <w:r w:rsidRPr="00270DF7">
        <w:rPr>
          <w:rFonts w:ascii="Calibri" w:hAnsi="Calibri" w:cs="Calibri"/>
          <w:sz w:val="22"/>
          <w:szCs w:val="22"/>
        </w:rPr>
        <w:t xml:space="preserve">Novčanom kaznom u iznosu od 5.000,00 kn komunalni redar kazniti će fizičku osobu obrtnika i osobu koja obavlja drugu samostalnu djelatnost za prekršaj iz stavka 1. ovog članka koji je počinila u vezi s obavljanjem njezina obrta ili samostalne djelatnosti. </w:t>
      </w:r>
    </w:p>
    <w:p w:rsidR="00C62039" w:rsidRPr="00270DF7" w:rsidRDefault="00C62039" w:rsidP="00C62039">
      <w:pPr>
        <w:numPr>
          <w:ilvl w:val="0"/>
          <w:numId w:val="36"/>
        </w:numPr>
        <w:jc w:val="both"/>
        <w:rPr>
          <w:rFonts w:ascii="Calibri" w:hAnsi="Calibri" w:cs="Calibri"/>
          <w:sz w:val="22"/>
          <w:szCs w:val="22"/>
        </w:rPr>
      </w:pPr>
      <w:r w:rsidRPr="00270DF7">
        <w:rPr>
          <w:rFonts w:ascii="Calibri" w:hAnsi="Calibri" w:cs="Calibri"/>
          <w:sz w:val="22"/>
          <w:szCs w:val="22"/>
        </w:rPr>
        <w:t xml:space="preserve">Novčanom kaznom u iznosu od 2.000,00 kn komunalni redar kazniti će fizičku osobu ako učini prekršaj iz stavka 1. ovog članka. </w:t>
      </w:r>
    </w:p>
    <w:p w:rsidR="00C62039" w:rsidRPr="00270DF7" w:rsidRDefault="00C62039" w:rsidP="00C62039">
      <w:pPr>
        <w:jc w:val="both"/>
        <w:rPr>
          <w:rFonts w:ascii="Calibri" w:hAnsi="Calibri" w:cs="Calibri"/>
          <w:sz w:val="22"/>
          <w:szCs w:val="22"/>
        </w:rPr>
      </w:pPr>
      <w:r w:rsidRPr="00270DF7">
        <w:rPr>
          <w:rFonts w:ascii="Calibri" w:hAnsi="Calibri" w:cs="Calibri"/>
          <w:sz w:val="22"/>
          <w:szCs w:val="22"/>
        </w:rPr>
        <w:t xml:space="preserve"> </w:t>
      </w:r>
    </w:p>
    <w:p w:rsidR="00C62039" w:rsidRPr="00270DF7" w:rsidRDefault="00C62039" w:rsidP="00C62039">
      <w:pPr>
        <w:jc w:val="center"/>
        <w:rPr>
          <w:rFonts w:ascii="Calibri" w:hAnsi="Calibri" w:cs="Calibri"/>
          <w:sz w:val="22"/>
          <w:szCs w:val="22"/>
        </w:rPr>
      </w:pPr>
      <w:r w:rsidRPr="00270DF7">
        <w:rPr>
          <w:rFonts w:ascii="Calibri" w:hAnsi="Calibri" w:cs="Calibri"/>
          <w:sz w:val="22"/>
          <w:szCs w:val="22"/>
        </w:rPr>
        <w:t xml:space="preserve">Članak </w:t>
      </w:r>
      <w:r>
        <w:rPr>
          <w:rFonts w:ascii="Calibri" w:hAnsi="Calibri" w:cs="Calibri"/>
          <w:sz w:val="22"/>
          <w:szCs w:val="22"/>
        </w:rPr>
        <w:t>40</w:t>
      </w:r>
      <w:r w:rsidRPr="00270DF7">
        <w:rPr>
          <w:rFonts w:ascii="Calibri" w:hAnsi="Calibri" w:cs="Calibri"/>
          <w:sz w:val="22"/>
          <w:szCs w:val="22"/>
        </w:rPr>
        <w:t>.</w:t>
      </w:r>
      <w:r>
        <w:rPr>
          <w:rFonts w:ascii="Calibri" w:hAnsi="Calibri" w:cs="Calibri"/>
          <w:sz w:val="22"/>
          <w:szCs w:val="22"/>
        </w:rPr>
        <w:t xml:space="preserve"> </w:t>
      </w:r>
    </w:p>
    <w:p w:rsidR="00C62039" w:rsidRPr="00270DF7" w:rsidRDefault="00C62039" w:rsidP="00C62039">
      <w:pPr>
        <w:numPr>
          <w:ilvl w:val="0"/>
          <w:numId w:val="37"/>
        </w:numPr>
        <w:jc w:val="both"/>
        <w:rPr>
          <w:rFonts w:ascii="Calibri" w:hAnsi="Calibri" w:cs="Calibri"/>
          <w:sz w:val="22"/>
          <w:szCs w:val="22"/>
        </w:rPr>
      </w:pPr>
      <w:r w:rsidRPr="00270DF7">
        <w:rPr>
          <w:rFonts w:ascii="Calibri" w:hAnsi="Calibri" w:cs="Calibri"/>
          <w:sz w:val="22"/>
          <w:szCs w:val="22"/>
        </w:rPr>
        <w:t xml:space="preserve">Za prekršaje iz članka </w:t>
      </w:r>
      <w:r>
        <w:rPr>
          <w:rFonts w:ascii="Calibri" w:hAnsi="Calibri" w:cs="Calibri"/>
          <w:sz w:val="22"/>
          <w:szCs w:val="22"/>
        </w:rPr>
        <w:t>39</w:t>
      </w:r>
      <w:r w:rsidRPr="00270DF7">
        <w:rPr>
          <w:rFonts w:ascii="Calibri" w:hAnsi="Calibri" w:cs="Calibri"/>
          <w:sz w:val="22"/>
          <w:szCs w:val="22"/>
        </w:rPr>
        <w:t xml:space="preserve">. ove Odluke, komunalni redar ovlašten je od počinitelja prekršaja naplatiti kaznu na mjestu počinjenja prekršaja uz obavezno izdavanje potvrde o naplaćenoj kazni. </w:t>
      </w:r>
    </w:p>
    <w:p w:rsidR="00C62039" w:rsidRPr="00270DF7" w:rsidRDefault="00C62039" w:rsidP="00C62039">
      <w:pPr>
        <w:jc w:val="center"/>
        <w:rPr>
          <w:rFonts w:ascii="Calibri" w:hAnsi="Calibri" w:cs="Calibri"/>
          <w:sz w:val="22"/>
          <w:szCs w:val="22"/>
        </w:rPr>
      </w:pPr>
    </w:p>
    <w:p w:rsidR="00C62039" w:rsidRPr="00270DF7" w:rsidRDefault="00C62039" w:rsidP="00C62039">
      <w:pPr>
        <w:rPr>
          <w:rFonts w:ascii="Calibri" w:hAnsi="Calibri" w:cs="Calibri"/>
          <w:b/>
          <w:sz w:val="22"/>
          <w:szCs w:val="22"/>
        </w:rPr>
      </w:pPr>
      <w:r w:rsidRPr="00270DF7">
        <w:rPr>
          <w:rFonts w:ascii="Calibri" w:hAnsi="Calibri" w:cs="Calibri"/>
          <w:b/>
          <w:sz w:val="22"/>
          <w:szCs w:val="22"/>
        </w:rPr>
        <w:t>VII. PRIJELAZNE I ZAVRŠNE ODREDBE</w:t>
      </w:r>
    </w:p>
    <w:p w:rsidR="00C62039" w:rsidRPr="00270DF7" w:rsidRDefault="00C62039" w:rsidP="00C62039">
      <w:pPr>
        <w:jc w:val="center"/>
        <w:rPr>
          <w:rFonts w:ascii="Calibri" w:hAnsi="Calibri" w:cs="Calibri"/>
          <w:sz w:val="22"/>
          <w:szCs w:val="22"/>
        </w:rPr>
      </w:pPr>
      <w:r>
        <w:rPr>
          <w:rFonts w:ascii="Calibri" w:hAnsi="Calibri" w:cs="Calibri"/>
          <w:sz w:val="22"/>
          <w:szCs w:val="22"/>
        </w:rPr>
        <w:t>Članak 41</w:t>
      </w:r>
      <w:r w:rsidRPr="00270DF7">
        <w:rPr>
          <w:rFonts w:ascii="Calibri" w:hAnsi="Calibri" w:cs="Calibri"/>
          <w:sz w:val="22"/>
          <w:szCs w:val="22"/>
        </w:rPr>
        <w:t>.</w:t>
      </w:r>
    </w:p>
    <w:p w:rsidR="00C62039" w:rsidRPr="00270DF7" w:rsidRDefault="00C62039" w:rsidP="00C62039">
      <w:pPr>
        <w:jc w:val="both"/>
        <w:rPr>
          <w:rFonts w:ascii="Calibri" w:hAnsi="Calibri" w:cs="Calibri"/>
          <w:sz w:val="22"/>
          <w:szCs w:val="22"/>
        </w:rPr>
      </w:pPr>
      <w:r w:rsidRPr="00270DF7">
        <w:rPr>
          <w:rFonts w:ascii="Calibri" w:hAnsi="Calibri" w:cs="Calibri"/>
          <w:sz w:val="22"/>
          <w:szCs w:val="22"/>
        </w:rPr>
        <w:t>Stupanjem na snagu ove odluke presta</w:t>
      </w:r>
      <w:r>
        <w:rPr>
          <w:rFonts w:ascii="Calibri" w:hAnsi="Calibri" w:cs="Calibri"/>
          <w:sz w:val="22"/>
          <w:szCs w:val="22"/>
        </w:rPr>
        <w:t>je</w:t>
      </w:r>
      <w:r w:rsidRPr="00270DF7">
        <w:rPr>
          <w:rFonts w:ascii="Calibri" w:hAnsi="Calibri" w:cs="Calibri"/>
          <w:sz w:val="22"/>
          <w:szCs w:val="22"/>
        </w:rPr>
        <w:t xml:space="preserve"> važiti Odluk</w:t>
      </w:r>
      <w:r>
        <w:rPr>
          <w:rFonts w:ascii="Calibri" w:hAnsi="Calibri" w:cs="Calibri"/>
          <w:sz w:val="22"/>
          <w:szCs w:val="22"/>
        </w:rPr>
        <w:t>a</w:t>
      </w:r>
      <w:r w:rsidRPr="00270DF7">
        <w:rPr>
          <w:rFonts w:ascii="Calibri" w:hAnsi="Calibri" w:cs="Calibri"/>
          <w:sz w:val="22"/>
          <w:szCs w:val="22"/>
        </w:rPr>
        <w:t xml:space="preserve"> o nekretninama (</w:t>
      </w:r>
      <w:r>
        <w:rPr>
          <w:rFonts w:ascii="Calibri" w:hAnsi="Calibri" w:cs="Calibri"/>
          <w:sz w:val="22"/>
          <w:szCs w:val="22"/>
        </w:rPr>
        <w:t xml:space="preserve">„Službene novine Primorsko-goranske </w:t>
      </w:r>
      <w:proofErr w:type="spellStart"/>
      <w:r>
        <w:rPr>
          <w:rFonts w:ascii="Calibri" w:hAnsi="Calibri" w:cs="Calibri"/>
          <w:sz w:val="22"/>
          <w:szCs w:val="22"/>
        </w:rPr>
        <w:t>žaupanije</w:t>
      </w:r>
      <w:proofErr w:type="spellEnd"/>
      <w:r>
        <w:rPr>
          <w:rFonts w:ascii="Calibri" w:hAnsi="Calibri" w:cs="Calibri"/>
          <w:sz w:val="22"/>
          <w:szCs w:val="22"/>
        </w:rPr>
        <w:t>“ br. 7/99, 18/99, 11/00, 5/03</w:t>
      </w:r>
      <w:r w:rsidRPr="00270DF7">
        <w:rPr>
          <w:rFonts w:ascii="Calibri" w:hAnsi="Calibri" w:cs="Calibri"/>
          <w:sz w:val="22"/>
          <w:szCs w:val="22"/>
        </w:rPr>
        <w:t>)</w:t>
      </w:r>
      <w:r>
        <w:rPr>
          <w:rFonts w:ascii="Calibri" w:hAnsi="Calibri" w:cs="Calibri"/>
          <w:sz w:val="22"/>
          <w:szCs w:val="22"/>
        </w:rPr>
        <w:t>.</w:t>
      </w:r>
    </w:p>
    <w:p w:rsidR="00C62039" w:rsidRPr="00270DF7" w:rsidRDefault="00C62039" w:rsidP="00C62039">
      <w:pPr>
        <w:jc w:val="center"/>
        <w:rPr>
          <w:rFonts w:ascii="Calibri" w:hAnsi="Calibri" w:cs="Calibri"/>
          <w:sz w:val="22"/>
          <w:szCs w:val="22"/>
        </w:rPr>
      </w:pPr>
    </w:p>
    <w:p w:rsidR="00C62039" w:rsidRPr="00270DF7" w:rsidRDefault="00C62039" w:rsidP="00C62039">
      <w:pPr>
        <w:jc w:val="center"/>
        <w:rPr>
          <w:rFonts w:ascii="Calibri" w:hAnsi="Calibri" w:cs="Calibri"/>
          <w:sz w:val="22"/>
          <w:szCs w:val="22"/>
        </w:rPr>
      </w:pPr>
      <w:r>
        <w:rPr>
          <w:rFonts w:ascii="Calibri" w:hAnsi="Calibri" w:cs="Calibri"/>
          <w:sz w:val="22"/>
          <w:szCs w:val="22"/>
        </w:rPr>
        <w:t>Članak 42</w:t>
      </w:r>
      <w:r w:rsidRPr="00270DF7">
        <w:rPr>
          <w:rFonts w:ascii="Calibri" w:hAnsi="Calibri" w:cs="Calibri"/>
          <w:sz w:val="22"/>
          <w:szCs w:val="22"/>
        </w:rPr>
        <w:t>.</w:t>
      </w:r>
    </w:p>
    <w:p w:rsidR="00C62039" w:rsidRPr="00270DF7" w:rsidRDefault="00C62039" w:rsidP="00C62039">
      <w:pPr>
        <w:jc w:val="both"/>
        <w:rPr>
          <w:rFonts w:ascii="Calibri" w:hAnsi="Calibri" w:cs="Calibri"/>
          <w:sz w:val="22"/>
          <w:szCs w:val="22"/>
        </w:rPr>
      </w:pPr>
      <w:r w:rsidRPr="00270DF7">
        <w:rPr>
          <w:rFonts w:ascii="Calibri" w:hAnsi="Calibri" w:cs="Calibri"/>
          <w:sz w:val="22"/>
          <w:szCs w:val="22"/>
        </w:rPr>
        <w:t>Ova Odluka stupa na snagu osmog dana od dana objave u „Službenim novinama Primorsko-goranske županije“.</w:t>
      </w:r>
    </w:p>
    <w:p w:rsidR="00C62039" w:rsidRPr="006301DC" w:rsidRDefault="00C62039" w:rsidP="00C62039">
      <w:pPr>
        <w:rPr>
          <w:rFonts w:ascii="Times New Roman" w:hAnsi="Times New Roman"/>
          <w:sz w:val="24"/>
          <w:szCs w:val="24"/>
        </w:rPr>
      </w:pPr>
    </w:p>
    <w:p w:rsidR="00360772" w:rsidRDefault="00360772">
      <w:bookmarkStart w:id="0" w:name="_GoBack"/>
      <w:bookmarkEnd w:id="0"/>
    </w:p>
    <w:sectPr w:rsidR="00360772" w:rsidSect="00436F4D">
      <w:pgSz w:w="11907" w:h="16840" w:code="9"/>
      <w:pgMar w:top="567" w:right="567" w:bottom="567" w:left="56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mericana BT">
    <w:altName w:val="Times New Roman"/>
    <w:charset w:val="00"/>
    <w:family w:val="roman"/>
    <w:pitch w:val="variable"/>
    <w:sig w:usb0="00000007" w:usb1="00000000" w:usb2="00000000" w:usb3="00000000" w:csb0="00000011" w:csb1="00000000"/>
  </w:font>
  <w:font w:name="Calligraph810 BT">
    <w:altName w:val="Georgia"/>
    <w:charset w:val="00"/>
    <w:family w:val="roman"/>
    <w:pitch w:val="variable"/>
    <w:sig w:usb0="00000087" w:usb1="00000000" w:usb2="00000000" w:usb3="00000000" w:csb0="0000001B"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D203F"/>
    <w:multiLevelType w:val="hybridMultilevel"/>
    <w:tmpl w:val="18086FCA"/>
    <w:lvl w:ilvl="0" w:tplc="3CD63F9E">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 w15:restartNumberingAfterBreak="0">
    <w:nsid w:val="05413790"/>
    <w:multiLevelType w:val="hybridMultilevel"/>
    <w:tmpl w:val="6250EAC2"/>
    <w:lvl w:ilvl="0" w:tplc="81E0DC0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CE4343B"/>
    <w:multiLevelType w:val="hybridMultilevel"/>
    <w:tmpl w:val="D10AFAA4"/>
    <w:lvl w:ilvl="0" w:tplc="50006980">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 w15:restartNumberingAfterBreak="0">
    <w:nsid w:val="0D3D1466"/>
    <w:multiLevelType w:val="hybridMultilevel"/>
    <w:tmpl w:val="8904F11C"/>
    <w:lvl w:ilvl="0" w:tplc="09EAAAB6">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4" w15:restartNumberingAfterBreak="0">
    <w:nsid w:val="17D03E6E"/>
    <w:multiLevelType w:val="hybridMultilevel"/>
    <w:tmpl w:val="AB08D62C"/>
    <w:lvl w:ilvl="0" w:tplc="2CE252E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99807F4"/>
    <w:multiLevelType w:val="hybridMultilevel"/>
    <w:tmpl w:val="BDD29F7E"/>
    <w:lvl w:ilvl="0" w:tplc="A2A41938">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6" w15:restartNumberingAfterBreak="0">
    <w:nsid w:val="1BFC56D0"/>
    <w:multiLevelType w:val="hybridMultilevel"/>
    <w:tmpl w:val="D1449390"/>
    <w:lvl w:ilvl="0" w:tplc="67ACAB0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D730D1D"/>
    <w:multiLevelType w:val="hybridMultilevel"/>
    <w:tmpl w:val="D390B566"/>
    <w:lvl w:ilvl="0" w:tplc="1422D9B0">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8" w15:restartNumberingAfterBreak="0">
    <w:nsid w:val="1D737BE3"/>
    <w:multiLevelType w:val="hybridMultilevel"/>
    <w:tmpl w:val="DB3E82A0"/>
    <w:lvl w:ilvl="0" w:tplc="A0F45A20">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9" w15:restartNumberingAfterBreak="0">
    <w:nsid w:val="1D835277"/>
    <w:multiLevelType w:val="hybridMultilevel"/>
    <w:tmpl w:val="8B4E9E4A"/>
    <w:lvl w:ilvl="0" w:tplc="51CC8BD2">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0" w15:restartNumberingAfterBreak="0">
    <w:nsid w:val="1E0D7E76"/>
    <w:multiLevelType w:val="hybridMultilevel"/>
    <w:tmpl w:val="B198CA1E"/>
    <w:lvl w:ilvl="0" w:tplc="727EB77C">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1" w15:restartNumberingAfterBreak="0">
    <w:nsid w:val="28236F39"/>
    <w:multiLevelType w:val="hybridMultilevel"/>
    <w:tmpl w:val="3C841ED8"/>
    <w:lvl w:ilvl="0" w:tplc="9DDC7C34">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2" w15:restartNumberingAfterBreak="0">
    <w:nsid w:val="2CA85A9A"/>
    <w:multiLevelType w:val="hybridMultilevel"/>
    <w:tmpl w:val="E3FA7284"/>
    <w:lvl w:ilvl="0" w:tplc="2506A664">
      <w:start w:val="4"/>
      <w:numFmt w:val="bullet"/>
      <w:lvlText w:val="-"/>
      <w:lvlJc w:val="left"/>
      <w:pPr>
        <w:ind w:left="720" w:hanging="360"/>
      </w:pPr>
      <w:rPr>
        <w:rFonts w:ascii="Calibri" w:eastAsia="Times New Rom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2E3A1CD4"/>
    <w:multiLevelType w:val="hybridMultilevel"/>
    <w:tmpl w:val="26420B66"/>
    <w:lvl w:ilvl="0" w:tplc="A13888E4">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4" w15:restartNumberingAfterBreak="0">
    <w:nsid w:val="2E5C29F1"/>
    <w:multiLevelType w:val="hybridMultilevel"/>
    <w:tmpl w:val="611C0382"/>
    <w:lvl w:ilvl="0" w:tplc="C2CEF04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33FF0311"/>
    <w:multiLevelType w:val="hybridMultilevel"/>
    <w:tmpl w:val="4EF23312"/>
    <w:lvl w:ilvl="0" w:tplc="7512C66A">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6" w15:restartNumberingAfterBreak="0">
    <w:nsid w:val="354F4579"/>
    <w:multiLevelType w:val="hybridMultilevel"/>
    <w:tmpl w:val="6046F8F6"/>
    <w:lvl w:ilvl="0" w:tplc="41E686A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3D06486D"/>
    <w:multiLevelType w:val="hybridMultilevel"/>
    <w:tmpl w:val="3E14F328"/>
    <w:lvl w:ilvl="0" w:tplc="6DFCF40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3DDC5FDB"/>
    <w:multiLevelType w:val="hybridMultilevel"/>
    <w:tmpl w:val="D9C60006"/>
    <w:lvl w:ilvl="0" w:tplc="7688AF2C">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9" w15:restartNumberingAfterBreak="0">
    <w:nsid w:val="3E6E382E"/>
    <w:multiLevelType w:val="hybridMultilevel"/>
    <w:tmpl w:val="1AB85B3E"/>
    <w:lvl w:ilvl="0" w:tplc="CD38534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3FC77746"/>
    <w:multiLevelType w:val="hybridMultilevel"/>
    <w:tmpl w:val="3F4227B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408D1044"/>
    <w:multiLevelType w:val="hybridMultilevel"/>
    <w:tmpl w:val="F0326EE0"/>
    <w:lvl w:ilvl="0" w:tplc="C57A6AAE">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2" w15:restartNumberingAfterBreak="0">
    <w:nsid w:val="43FD1177"/>
    <w:multiLevelType w:val="hybridMultilevel"/>
    <w:tmpl w:val="1902D5BE"/>
    <w:lvl w:ilvl="0" w:tplc="2C72963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4A9A3297"/>
    <w:multiLevelType w:val="hybridMultilevel"/>
    <w:tmpl w:val="5204E2C4"/>
    <w:lvl w:ilvl="0" w:tplc="5D700176">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4" w15:restartNumberingAfterBreak="0">
    <w:nsid w:val="4AB83AF0"/>
    <w:multiLevelType w:val="hybridMultilevel"/>
    <w:tmpl w:val="0E82067A"/>
    <w:lvl w:ilvl="0" w:tplc="087CF69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4DC71FBC"/>
    <w:multiLevelType w:val="hybridMultilevel"/>
    <w:tmpl w:val="6E7ACC7A"/>
    <w:lvl w:ilvl="0" w:tplc="55005B78">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6" w15:restartNumberingAfterBreak="0">
    <w:nsid w:val="55C23381"/>
    <w:multiLevelType w:val="hybridMultilevel"/>
    <w:tmpl w:val="FE500FCC"/>
    <w:lvl w:ilvl="0" w:tplc="0DFE20B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588E7964"/>
    <w:multiLevelType w:val="hybridMultilevel"/>
    <w:tmpl w:val="822A1C7A"/>
    <w:lvl w:ilvl="0" w:tplc="2B1C405C">
      <w:start w:val="1"/>
      <w:numFmt w:val="bullet"/>
      <w:lvlText w:val="-"/>
      <w:lvlJc w:val="left"/>
      <w:pPr>
        <w:ind w:left="720" w:hanging="360"/>
      </w:pPr>
      <w:rPr>
        <w:rFonts w:ascii="Calibri" w:eastAsia="Times New Rom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5A006BD2"/>
    <w:multiLevelType w:val="hybridMultilevel"/>
    <w:tmpl w:val="378ECDF0"/>
    <w:lvl w:ilvl="0" w:tplc="5D46E2F4">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9" w15:restartNumberingAfterBreak="0">
    <w:nsid w:val="5A88607E"/>
    <w:multiLevelType w:val="hybridMultilevel"/>
    <w:tmpl w:val="0BFACF3E"/>
    <w:lvl w:ilvl="0" w:tplc="0B30B44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605E3561"/>
    <w:multiLevelType w:val="hybridMultilevel"/>
    <w:tmpl w:val="236A0400"/>
    <w:lvl w:ilvl="0" w:tplc="29561ED4">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1" w15:restartNumberingAfterBreak="0">
    <w:nsid w:val="66F63499"/>
    <w:multiLevelType w:val="hybridMultilevel"/>
    <w:tmpl w:val="D58E2B34"/>
    <w:lvl w:ilvl="0" w:tplc="7D661E0A">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2" w15:restartNumberingAfterBreak="0">
    <w:nsid w:val="68041CB1"/>
    <w:multiLevelType w:val="hybridMultilevel"/>
    <w:tmpl w:val="7CC4D430"/>
    <w:lvl w:ilvl="0" w:tplc="AB404326">
      <w:start w:val="1"/>
      <w:numFmt w:val="decimal"/>
      <w:lvlText w:val="(%1)"/>
      <w:lvlJc w:val="left"/>
      <w:pPr>
        <w:ind w:left="984" w:hanging="360"/>
      </w:pPr>
      <w:rPr>
        <w:rFonts w:hint="default"/>
      </w:rPr>
    </w:lvl>
    <w:lvl w:ilvl="1" w:tplc="041A0019" w:tentative="1">
      <w:start w:val="1"/>
      <w:numFmt w:val="lowerLetter"/>
      <w:lvlText w:val="%2."/>
      <w:lvlJc w:val="left"/>
      <w:pPr>
        <w:ind w:left="1704" w:hanging="360"/>
      </w:pPr>
    </w:lvl>
    <w:lvl w:ilvl="2" w:tplc="041A001B" w:tentative="1">
      <w:start w:val="1"/>
      <w:numFmt w:val="lowerRoman"/>
      <w:lvlText w:val="%3."/>
      <w:lvlJc w:val="right"/>
      <w:pPr>
        <w:ind w:left="2424" w:hanging="180"/>
      </w:pPr>
    </w:lvl>
    <w:lvl w:ilvl="3" w:tplc="041A000F" w:tentative="1">
      <w:start w:val="1"/>
      <w:numFmt w:val="decimal"/>
      <w:lvlText w:val="%4."/>
      <w:lvlJc w:val="left"/>
      <w:pPr>
        <w:ind w:left="3144" w:hanging="360"/>
      </w:pPr>
    </w:lvl>
    <w:lvl w:ilvl="4" w:tplc="041A0019" w:tentative="1">
      <w:start w:val="1"/>
      <w:numFmt w:val="lowerLetter"/>
      <w:lvlText w:val="%5."/>
      <w:lvlJc w:val="left"/>
      <w:pPr>
        <w:ind w:left="3864" w:hanging="360"/>
      </w:pPr>
    </w:lvl>
    <w:lvl w:ilvl="5" w:tplc="041A001B" w:tentative="1">
      <w:start w:val="1"/>
      <w:numFmt w:val="lowerRoman"/>
      <w:lvlText w:val="%6."/>
      <w:lvlJc w:val="right"/>
      <w:pPr>
        <w:ind w:left="4584" w:hanging="180"/>
      </w:pPr>
    </w:lvl>
    <w:lvl w:ilvl="6" w:tplc="041A000F" w:tentative="1">
      <w:start w:val="1"/>
      <w:numFmt w:val="decimal"/>
      <w:lvlText w:val="%7."/>
      <w:lvlJc w:val="left"/>
      <w:pPr>
        <w:ind w:left="5304" w:hanging="360"/>
      </w:pPr>
    </w:lvl>
    <w:lvl w:ilvl="7" w:tplc="041A0019" w:tentative="1">
      <w:start w:val="1"/>
      <w:numFmt w:val="lowerLetter"/>
      <w:lvlText w:val="%8."/>
      <w:lvlJc w:val="left"/>
      <w:pPr>
        <w:ind w:left="6024" w:hanging="360"/>
      </w:pPr>
    </w:lvl>
    <w:lvl w:ilvl="8" w:tplc="041A001B" w:tentative="1">
      <w:start w:val="1"/>
      <w:numFmt w:val="lowerRoman"/>
      <w:lvlText w:val="%9."/>
      <w:lvlJc w:val="right"/>
      <w:pPr>
        <w:ind w:left="6744" w:hanging="180"/>
      </w:pPr>
    </w:lvl>
  </w:abstractNum>
  <w:abstractNum w:abstractNumId="33" w15:restartNumberingAfterBreak="0">
    <w:nsid w:val="70D14DEB"/>
    <w:multiLevelType w:val="hybridMultilevel"/>
    <w:tmpl w:val="DC540A7E"/>
    <w:lvl w:ilvl="0" w:tplc="E378228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72FE4CE7"/>
    <w:multiLevelType w:val="hybridMultilevel"/>
    <w:tmpl w:val="88BC28F8"/>
    <w:lvl w:ilvl="0" w:tplc="48868B7C">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5" w15:restartNumberingAfterBreak="0">
    <w:nsid w:val="7E1A706E"/>
    <w:multiLevelType w:val="hybridMultilevel"/>
    <w:tmpl w:val="F6827810"/>
    <w:lvl w:ilvl="0" w:tplc="9B94FC12">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6" w15:restartNumberingAfterBreak="0">
    <w:nsid w:val="7F275E29"/>
    <w:multiLevelType w:val="hybridMultilevel"/>
    <w:tmpl w:val="1678737C"/>
    <w:lvl w:ilvl="0" w:tplc="47A60C02">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num w:numId="1">
    <w:abstractNumId w:val="20"/>
  </w:num>
  <w:num w:numId="2">
    <w:abstractNumId w:val="12"/>
  </w:num>
  <w:num w:numId="3">
    <w:abstractNumId w:val="27"/>
  </w:num>
  <w:num w:numId="4">
    <w:abstractNumId w:val="23"/>
  </w:num>
  <w:num w:numId="5">
    <w:abstractNumId w:val="16"/>
  </w:num>
  <w:num w:numId="6">
    <w:abstractNumId w:val="22"/>
  </w:num>
  <w:num w:numId="7">
    <w:abstractNumId w:val="1"/>
  </w:num>
  <w:num w:numId="8">
    <w:abstractNumId w:val="30"/>
  </w:num>
  <w:num w:numId="9">
    <w:abstractNumId w:val="11"/>
  </w:num>
  <w:num w:numId="10">
    <w:abstractNumId w:val="35"/>
  </w:num>
  <w:num w:numId="11">
    <w:abstractNumId w:val="10"/>
  </w:num>
  <w:num w:numId="12">
    <w:abstractNumId w:val="32"/>
  </w:num>
  <w:num w:numId="13">
    <w:abstractNumId w:val="21"/>
  </w:num>
  <w:num w:numId="14">
    <w:abstractNumId w:val="36"/>
  </w:num>
  <w:num w:numId="15">
    <w:abstractNumId w:val="24"/>
  </w:num>
  <w:num w:numId="16">
    <w:abstractNumId w:val="25"/>
  </w:num>
  <w:num w:numId="17">
    <w:abstractNumId w:val="31"/>
  </w:num>
  <w:num w:numId="18">
    <w:abstractNumId w:val="34"/>
  </w:num>
  <w:num w:numId="19">
    <w:abstractNumId w:val="8"/>
  </w:num>
  <w:num w:numId="20">
    <w:abstractNumId w:val="2"/>
  </w:num>
  <w:num w:numId="21">
    <w:abstractNumId w:val="9"/>
  </w:num>
  <w:num w:numId="22">
    <w:abstractNumId w:val="3"/>
  </w:num>
  <w:num w:numId="23">
    <w:abstractNumId w:val="5"/>
  </w:num>
  <w:num w:numId="24">
    <w:abstractNumId w:val="18"/>
  </w:num>
  <w:num w:numId="25">
    <w:abstractNumId w:val="13"/>
  </w:num>
  <w:num w:numId="26">
    <w:abstractNumId w:val="7"/>
  </w:num>
  <w:num w:numId="27">
    <w:abstractNumId w:val="0"/>
  </w:num>
  <w:num w:numId="28">
    <w:abstractNumId w:val="15"/>
  </w:num>
  <w:num w:numId="29">
    <w:abstractNumId w:val="29"/>
  </w:num>
  <w:num w:numId="30">
    <w:abstractNumId w:val="4"/>
  </w:num>
  <w:num w:numId="31">
    <w:abstractNumId w:val="26"/>
  </w:num>
  <w:num w:numId="32">
    <w:abstractNumId w:val="14"/>
  </w:num>
  <w:num w:numId="33">
    <w:abstractNumId w:val="33"/>
  </w:num>
  <w:num w:numId="34">
    <w:abstractNumId w:val="19"/>
  </w:num>
  <w:num w:numId="35">
    <w:abstractNumId w:val="17"/>
  </w:num>
  <w:num w:numId="36">
    <w:abstractNumId w:val="28"/>
  </w:num>
  <w:num w:numId="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C62039"/>
    <w:rsid w:val="00360772"/>
    <w:rsid w:val="00C6203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4DDADC-F0A8-4F75-8F1A-F62FB91E8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62039"/>
    <w:pPr>
      <w:spacing w:after="0" w:line="240" w:lineRule="auto"/>
    </w:pPr>
    <w:rPr>
      <w:rFonts w:ascii="Americana BT" w:eastAsia="Times New Roman" w:hAnsi="Americana BT" w:cs="Times New Roman"/>
      <w:sz w:val="20"/>
      <w:szCs w:val="20"/>
      <w:lang w:eastAsia="hr-HR"/>
    </w:rPr>
  </w:style>
  <w:style w:type="paragraph" w:styleId="Naslov3">
    <w:name w:val="heading 3"/>
    <w:basedOn w:val="Normal"/>
    <w:next w:val="Normal"/>
    <w:link w:val="Naslov3Char"/>
    <w:qFormat/>
    <w:rsid w:val="00C62039"/>
    <w:pPr>
      <w:keepNext/>
      <w:jc w:val="center"/>
      <w:outlineLvl w:val="2"/>
    </w:pPr>
    <w:rPr>
      <w:rFonts w:ascii="Calligraph810 BT" w:hAnsi="Calligraph810 BT"/>
      <w:b/>
      <w:sz w:val="24"/>
    </w:rPr>
  </w:style>
  <w:style w:type="paragraph" w:styleId="Naslov4">
    <w:name w:val="heading 4"/>
    <w:basedOn w:val="Normal"/>
    <w:next w:val="Normal"/>
    <w:link w:val="Naslov4Char"/>
    <w:qFormat/>
    <w:rsid w:val="00C62039"/>
    <w:pPr>
      <w:keepNext/>
      <w:jc w:val="both"/>
      <w:outlineLvl w:val="3"/>
    </w:pPr>
    <w:rPr>
      <w:rFonts w:ascii="Calligraph810 BT" w:hAnsi="Calligraph810 BT"/>
      <w:sz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3Char">
    <w:name w:val="Naslov 3 Char"/>
    <w:basedOn w:val="Zadanifontodlomka"/>
    <w:link w:val="Naslov3"/>
    <w:rsid w:val="00C62039"/>
    <w:rPr>
      <w:rFonts w:ascii="Calligraph810 BT" w:eastAsia="Times New Roman" w:hAnsi="Calligraph810 BT" w:cs="Times New Roman"/>
      <w:b/>
      <w:sz w:val="24"/>
      <w:szCs w:val="20"/>
      <w:lang w:eastAsia="hr-HR"/>
    </w:rPr>
  </w:style>
  <w:style w:type="character" w:customStyle="1" w:styleId="Naslov4Char">
    <w:name w:val="Naslov 4 Char"/>
    <w:basedOn w:val="Zadanifontodlomka"/>
    <w:link w:val="Naslov4"/>
    <w:rsid w:val="00C62039"/>
    <w:rPr>
      <w:rFonts w:ascii="Calligraph810 BT" w:eastAsia="Times New Roman" w:hAnsi="Calligraph810 BT" w:cs="Times New Roman"/>
      <w:sz w:val="24"/>
      <w:szCs w:val="20"/>
      <w:lang w:eastAsia="hr-HR"/>
    </w:rPr>
  </w:style>
  <w:style w:type="paragraph" w:styleId="Tijeloteksta2">
    <w:name w:val="Body Text 2"/>
    <w:basedOn w:val="Normal"/>
    <w:link w:val="Tijeloteksta2Char"/>
    <w:rsid w:val="00C62039"/>
    <w:pPr>
      <w:spacing w:after="120" w:line="480" w:lineRule="auto"/>
    </w:pPr>
  </w:style>
  <w:style w:type="character" w:customStyle="1" w:styleId="Tijeloteksta2Char">
    <w:name w:val="Tijelo teksta 2 Char"/>
    <w:basedOn w:val="Zadanifontodlomka"/>
    <w:link w:val="Tijeloteksta2"/>
    <w:rsid w:val="00C62039"/>
    <w:rPr>
      <w:rFonts w:ascii="Americana BT" w:eastAsia="Times New Roman" w:hAnsi="Americana BT" w:cs="Times New Roman"/>
      <w:sz w:val="20"/>
      <w:szCs w:val="20"/>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4804</Words>
  <Characters>27386</Characters>
  <Application>Microsoft Office Word</Application>
  <DocSecurity>0</DocSecurity>
  <Lines>228</Lines>
  <Paragraphs>64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32126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walter.salkovic@ri.ht.hr</dc:creator>
  <cp:keywords/>
  <dc:description/>
  <cp:lastModifiedBy>walter.salkovic@ri.ht.hr</cp:lastModifiedBy>
  <cp:revision>1</cp:revision>
  <dcterms:created xsi:type="dcterms:W3CDTF">2019-10-16T15:56:00Z</dcterms:created>
  <dcterms:modified xsi:type="dcterms:W3CDTF">2019-10-16T15:57:00Z</dcterms:modified>
</cp:coreProperties>
</file>