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8D" w:rsidRPr="00BC6B24" w:rsidRDefault="00BC6B24" w:rsidP="00BC6B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B24">
        <w:rPr>
          <w:rFonts w:ascii="Times New Roman" w:hAnsi="Times New Roman" w:cs="Times New Roman"/>
          <w:b/>
          <w:sz w:val="24"/>
          <w:szCs w:val="24"/>
        </w:rPr>
        <w:t xml:space="preserve">Akcijski plan implementacije Strategije za </w:t>
      </w:r>
      <w:r w:rsidR="00A27D0C">
        <w:rPr>
          <w:rFonts w:ascii="Times New Roman" w:hAnsi="Times New Roman" w:cs="Times New Roman"/>
          <w:b/>
          <w:sz w:val="24"/>
          <w:szCs w:val="24"/>
        </w:rPr>
        <w:t>2017</w:t>
      </w:r>
      <w:r w:rsidRPr="00BC6B2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C6B24" w:rsidRPr="00BC6B24" w:rsidRDefault="00BC6B24" w:rsidP="00BC6B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B24" w:rsidRDefault="00BC6B24" w:rsidP="00BC6B2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C6B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kcijski plan</w:t>
      </w:r>
      <w:r w:rsidR="00A27D0C">
        <w:rPr>
          <w:rFonts w:ascii="Times New Roman" w:hAnsi="Times New Roman" w:cs="Times New Roman"/>
          <w:sz w:val="24"/>
          <w:szCs w:val="24"/>
        </w:rPr>
        <w:t xml:space="preserve"> provedbe Strategije razvoja za 2017. godinu,</w:t>
      </w:r>
      <w:r w:rsidRPr="0083577A">
        <w:rPr>
          <w:rFonts w:ascii="Times New Roman" w:eastAsia="Calibri" w:hAnsi="Times New Roman" w:cs="Times New Roman"/>
          <w:sz w:val="24"/>
          <w:szCs w:val="24"/>
        </w:rPr>
        <w:t xml:space="preserve"> koji čini osnovu za implementaciju Strategije</w:t>
      </w:r>
      <w:r w:rsidR="00A27D0C">
        <w:rPr>
          <w:rFonts w:ascii="Times New Roman" w:eastAsia="Calibri" w:hAnsi="Times New Roman" w:cs="Times New Roman"/>
          <w:sz w:val="24"/>
          <w:szCs w:val="24"/>
        </w:rPr>
        <w:t>,</w:t>
      </w:r>
      <w:r w:rsidRPr="00835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D0C">
        <w:rPr>
          <w:rFonts w:ascii="Times New Roman" w:eastAsia="Calibri" w:hAnsi="Times New Roman" w:cs="Times New Roman"/>
          <w:sz w:val="24"/>
          <w:szCs w:val="24"/>
        </w:rPr>
        <w:t>p</w:t>
      </w:r>
      <w:r w:rsidRPr="0083577A">
        <w:rPr>
          <w:rFonts w:ascii="Times New Roman" w:eastAsia="Calibri" w:hAnsi="Times New Roman" w:cs="Times New Roman"/>
          <w:sz w:val="24"/>
          <w:szCs w:val="24"/>
        </w:rPr>
        <w:t>roizlazi iz analize i ciljeva i usmjeren je prema postizanju ciljeva te pruža popis potrebnih i primjerenih mjera tijekom jednogodišnjeg vremenskog razdoblja. Na taj se način osigurava provedba strateških ciljeva, prioriteta i mjera razvoja, kao i praćenje provedbe Strategije. U skladu s tim, ovaj akcijski plan razrađen je prema odgovarajućim mjerama koje se vežu na strateške ciljeve te pripadajuće prioritete. Osim mjera i pripadajućih projekata, u tablici su navedene i vrijednosti projekata, nositelji mjere, vremensko razdoblje u kojem će se projekt financirati, izvori financiranja projekata u planiranom razdoblju te indikatori (pokazatelji) pomoću kojih će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 pratiti provedba projekata.</w:t>
      </w:r>
    </w:p>
    <w:p w:rsidR="00BC6B24" w:rsidRPr="0083577A" w:rsidRDefault="00BC6B24" w:rsidP="00BC6B2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59"/>
        <w:gridCol w:w="2338"/>
        <w:gridCol w:w="1725"/>
        <w:gridCol w:w="2142"/>
        <w:gridCol w:w="1834"/>
        <w:gridCol w:w="1984"/>
        <w:gridCol w:w="2910"/>
      </w:tblGrid>
      <w:tr w:rsidR="00BC6B24" w:rsidRPr="00571442" w:rsidTr="004C4EB3">
        <w:trPr>
          <w:tblHeader/>
        </w:trPr>
        <w:tc>
          <w:tcPr>
            <w:tcW w:w="378" w:type="pct"/>
            <w:shd w:val="clear" w:color="auto" w:fill="7030A0"/>
            <w:vAlign w:val="center"/>
          </w:tcPr>
          <w:p w:rsidR="00BC6B24" w:rsidRPr="00571442" w:rsidRDefault="00BC6B24" w:rsidP="004C4EB3">
            <w:pPr>
              <w:rPr>
                <w:rFonts w:ascii="Cambria" w:hAnsi="Cambria" w:cs="Arial"/>
                <w:b/>
                <w:color w:val="FFFFFF" w:themeColor="background1"/>
              </w:rPr>
            </w:pPr>
            <w:r w:rsidRPr="00571442">
              <w:rPr>
                <w:rFonts w:ascii="Cambria" w:hAnsi="Cambria" w:cs="Arial"/>
                <w:b/>
                <w:color w:val="FFFFFF" w:themeColor="background1"/>
              </w:rPr>
              <w:t>ŠIFRA MJERE</w:t>
            </w:r>
          </w:p>
        </w:tc>
        <w:tc>
          <w:tcPr>
            <w:tcW w:w="835" w:type="pct"/>
            <w:shd w:val="clear" w:color="auto" w:fill="7030A0"/>
            <w:vAlign w:val="center"/>
          </w:tcPr>
          <w:p w:rsidR="00BC6B24" w:rsidRPr="00571442" w:rsidRDefault="00BC6B24" w:rsidP="004C4EB3">
            <w:pPr>
              <w:jc w:val="center"/>
              <w:rPr>
                <w:rFonts w:ascii="Cambria" w:hAnsi="Cambria" w:cs="Arial"/>
                <w:b/>
                <w:color w:val="FFFFFF" w:themeColor="background1"/>
              </w:rPr>
            </w:pPr>
            <w:r w:rsidRPr="00571442">
              <w:rPr>
                <w:rFonts w:ascii="Cambria" w:hAnsi="Cambria" w:cs="Arial"/>
                <w:b/>
                <w:color w:val="FFFFFF" w:themeColor="background1"/>
              </w:rPr>
              <w:t xml:space="preserve">NAZIV PROJEKTA </w:t>
            </w:r>
          </w:p>
          <w:p w:rsidR="00BC6B24" w:rsidRPr="00571442" w:rsidRDefault="00BC6B24" w:rsidP="004C4EB3">
            <w:pPr>
              <w:jc w:val="center"/>
              <w:rPr>
                <w:rFonts w:ascii="Cambria" w:hAnsi="Cambria" w:cs="Arial"/>
                <w:b/>
                <w:color w:val="FFFFFF" w:themeColor="background1"/>
              </w:rPr>
            </w:pPr>
          </w:p>
        </w:tc>
        <w:tc>
          <w:tcPr>
            <w:tcW w:w="616" w:type="pct"/>
            <w:shd w:val="clear" w:color="auto" w:fill="7030A0"/>
            <w:vAlign w:val="center"/>
          </w:tcPr>
          <w:p w:rsidR="00BC6B24" w:rsidRPr="00571442" w:rsidRDefault="00BC6B24" w:rsidP="004C4EB3">
            <w:pPr>
              <w:jc w:val="center"/>
              <w:rPr>
                <w:rFonts w:ascii="Cambria" w:hAnsi="Cambria" w:cs="Arial"/>
                <w:b/>
                <w:color w:val="FFFFFF" w:themeColor="background1"/>
              </w:rPr>
            </w:pPr>
            <w:r w:rsidRPr="00571442">
              <w:rPr>
                <w:rFonts w:ascii="Cambria" w:hAnsi="Cambria" w:cs="Arial"/>
                <w:b/>
                <w:color w:val="FFFFFF" w:themeColor="background1"/>
              </w:rPr>
              <w:t>PREDV</w:t>
            </w:r>
            <w:r w:rsidR="00A27D0C">
              <w:rPr>
                <w:rFonts w:ascii="Cambria" w:hAnsi="Cambria" w:cs="Arial"/>
                <w:b/>
                <w:color w:val="FFFFFF" w:themeColor="background1"/>
              </w:rPr>
              <w:t xml:space="preserve">IĐENA </w:t>
            </w:r>
            <w:r w:rsidR="002806A8">
              <w:rPr>
                <w:rFonts w:ascii="Cambria" w:hAnsi="Cambria" w:cs="Arial"/>
                <w:b/>
                <w:color w:val="FFFFFF" w:themeColor="background1"/>
              </w:rPr>
              <w:t>VISINA INVESTICIJE</w:t>
            </w:r>
            <w:r w:rsidR="00A27D0C">
              <w:rPr>
                <w:rFonts w:ascii="Cambria" w:hAnsi="Cambria" w:cs="Arial"/>
                <w:b/>
                <w:color w:val="FFFFFF" w:themeColor="background1"/>
              </w:rPr>
              <w:t xml:space="preserve"> (2017</w:t>
            </w:r>
            <w:r w:rsidRPr="00571442">
              <w:rPr>
                <w:rFonts w:ascii="Cambria" w:hAnsi="Cambria" w:cs="Arial"/>
                <w:b/>
                <w:color w:val="FFFFFF" w:themeColor="background1"/>
              </w:rPr>
              <w:t>.)</w:t>
            </w:r>
          </w:p>
        </w:tc>
        <w:tc>
          <w:tcPr>
            <w:tcW w:w="765" w:type="pct"/>
            <w:shd w:val="clear" w:color="auto" w:fill="7030A0"/>
            <w:vAlign w:val="center"/>
          </w:tcPr>
          <w:p w:rsidR="00BC6B24" w:rsidRPr="00571442" w:rsidRDefault="00BC6B24" w:rsidP="004C4EB3">
            <w:pPr>
              <w:jc w:val="center"/>
              <w:rPr>
                <w:rFonts w:ascii="Cambria" w:hAnsi="Cambria" w:cs="Arial"/>
                <w:b/>
                <w:color w:val="FFFFFF" w:themeColor="background1"/>
              </w:rPr>
            </w:pPr>
            <w:r w:rsidRPr="00571442">
              <w:rPr>
                <w:rFonts w:ascii="Cambria" w:hAnsi="Cambria" w:cs="Arial"/>
                <w:b/>
                <w:color w:val="FFFFFF" w:themeColor="background1"/>
              </w:rPr>
              <w:t>OSTALI IZVORI FINANCIRANJA</w:t>
            </w:r>
          </w:p>
        </w:tc>
        <w:tc>
          <w:tcPr>
            <w:tcW w:w="655" w:type="pct"/>
            <w:shd w:val="clear" w:color="auto" w:fill="7030A0"/>
            <w:vAlign w:val="center"/>
          </w:tcPr>
          <w:p w:rsidR="00BC6B24" w:rsidRPr="00571442" w:rsidRDefault="00BC6B24" w:rsidP="004C4EB3">
            <w:pPr>
              <w:jc w:val="center"/>
              <w:rPr>
                <w:rFonts w:ascii="Cambria" w:hAnsi="Cambria" w:cs="Arial"/>
                <w:b/>
                <w:color w:val="FFFFFF" w:themeColor="background1"/>
              </w:rPr>
            </w:pPr>
            <w:r w:rsidRPr="00571442">
              <w:rPr>
                <w:rFonts w:ascii="Cambria" w:hAnsi="Cambria" w:cs="Arial"/>
                <w:b/>
                <w:color w:val="FFFFFF" w:themeColor="background1"/>
              </w:rPr>
              <w:t>VREMENSKO RAZDOBLJE</w:t>
            </w:r>
          </w:p>
        </w:tc>
        <w:tc>
          <w:tcPr>
            <w:tcW w:w="709" w:type="pct"/>
            <w:shd w:val="clear" w:color="auto" w:fill="7030A0"/>
            <w:vAlign w:val="center"/>
          </w:tcPr>
          <w:p w:rsidR="00BC6B24" w:rsidRPr="00571442" w:rsidRDefault="00BC6B24" w:rsidP="004C4EB3">
            <w:pPr>
              <w:jc w:val="center"/>
              <w:rPr>
                <w:rFonts w:ascii="Cambria" w:hAnsi="Cambria" w:cs="Arial"/>
                <w:b/>
                <w:color w:val="FFFFFF" w:themeColor="background1"/>
              </w:rPr>
            </w:pPr>
            <w:r w:rsidRPr="00571442">
              <w:rPr>
                <w:rFonts w:ascii="Cambria" w:hAnsi="Cambria" w:cs="Arial"/>
                <w:b/>
                <w:color w:val="FFFFFF" w:themeColor="background1"/>
              </w:rPr>
              <w:t>PROVODITELJ</w:t>
            </w:r>
          </w:p>
          <w:p w:rsidR="00BC6B24" w:rsidRPr="00571442" w:rsidRDefault="00BC6B24" w:rsidP="004C4EB3">
            <w:pPr>
              <w:jc w:val="center"/>
              <w:rPr>
                <w:rFonts w:ascii="Cambria" w:hAnsi="Cambria" w:cs="Arial"/>
                <w:b/>
                <w:color w:val="FFFFFF" w:themeColor="background1"/>
              </w:rPr>
            </w:pPr>
            <w:r w:rsidRPr="00571442">
              <w:rPr>
                <w:rFonts w:ascii="Cambria" w:hAnsi="Cambria" w:cs="Arial"/>
                <w:b/>
                <w:color w:val="FFFFFF" w:themeColor="background1"/>
              </w:rPr>
              <w:t>(NOSITELJ)</w:t>
            </w:r>
          </w:p>
        </w:tc>
        <w:tc>
          <w:tcPr>
            <w:tcW w:w="1040" w:type="pct"/>
            <w:shd w:val="clear" w:color="auto" w:fill="7030A0"/>
            <w:vAlign w:val="center"/>
          </w:tcPr>
          <w:p w:rsidR="00BC6B24" w:rsidRPr="00571442" w:rsidRDefault="00BC6B24" w:rsidP="004C4EB3">
            <w:pPr>
              <w:jc w:val="center"/>
              <w:rPr>
                <w:rFonts w:ascii="Cambria" w:hAnsi="Cambria" w:cs="Arial"/>
                <w:b/>
                <w:color w:val="FFFFFF" w:themeColor="background1"/>
              </w:rPr>
            </w:pPr>
            <w:r w:rsidRPr="00571442">
              <w:rPr>
                <w:rFonts w:ascii="Cambria" w:hAnsi="Cambria" w:cs="Arial"/>
                <w:b/>
                <w:color w:val="FFFFFF" w:themeColor="background1"/>
              </w:rPr>
              <w:t>INDIKATORI</w:t>
            </w:r>
          </w:p>
        </w:tc>
      </w:tr>
      <w:tr w:rsidR="00BC6B24" w:rsidRPr="00571442" w:rsidTr="004C4EB3">
        <w:trPr>
          <w:trHeight w:val="1713"/>
        </w:trPr>
        <w:tc>
          <w:tcPr>
            <w:tcW w:w="378" w:type="pct"/>
            <w:vAlign w:val="center"/>
          </w:tcPr>
          <w:p w:rsidR="00BC6B24" w:rsidRPr="00DB5298" w:rsidRDefault="00A67D19" w:rsidP="004C4EB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3.1.1.</w:t>
            </w:r>
          </w:p>
        </w:tc>
        <w:tc>
          <w:tcPr>
            <w:tcW w:w="835" w:type="pct"/>
            <w:vAlign w:val="center"/>
          </w:tcPr>
          <w:p w:rsidR="00BC6B24" w:rsidRPr="00571442" w:rsidRDefault="00BC6B24" w:rsidP="004C4EB3">
            <w:pPr>
              <w:jc w:val="center"/>
              <w:rPr>
                <w:rFonts w:cs="Times New Roman"/>
                <w:b/>
              </w:rPr>
            </w:pPr>
            <w:r w:rsidRPr="00571442">
              <w:rPr>
                <w:rFonts w:cs="Times New Roman"/>
                <w:b/>
              </w:rPr>
              <w:t>Sanacija ceste Beli-</w:t>
            </w:r>
            <w:proofErr w:type="spellStart"/>
            <w:r w:rsidRPr="00571442">
              <w:rPr>
                <w:rFonts w:cs="Times New Roman"/>
                <w:b/>
              </w:rPr>
              <w:t>Podbeli</w:t>
            </w:r>
            <w:proofErr w:type="spellEnd"/>
            <w:r w:rsidRPr="00571442">
              <w:rPr>
                <w:rFonts w:cs="Times New Roman"/>
                <w:b/>
              </w:rPr>
              <w:t xml:space="preserve"> – V</w:t>
            </w:r>
            <w:r w:rsidR="00A67D19">
              <w:rPr>
                <w:rFonts w:cs="Times New Roman"/>
                <w:b/>
              </w:rPr>
              <w:t>I</w:t>
            </w:r>
            <w:r w:rsidRPr="00571442">
              <w:rPr>
                <w:rFonts w:cs="Times New Roman"/>
                <w:b/>
              </w:rPr>
              <w:t xml:space="preserve"> faza</w:t>
            </w:r>
          </w:p>
          <w:p w:rsidR="00BC6B24" w:rsidRPr="00571442" w:rsidRDefault="00BC6B24" w:rsidP="004C4EB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16" w:type="pct"/>
            <w:vAlign w:val="center"/>
          </w:tcPr>
          <w:p w:rsidR="00BC6B24" w:rsidRPr="00571442" w:rsidRDefault="00A67D19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C6B24" w:rsidRPr="00571442">
              <w:rPr>
                <w:rFonts w:cs="Times New Roman"/>
              </w:rPr>
              <w:t>00.000,00 kn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C6B24" w:rsidRPr="00571442" w:rsidRDefault="00BC6B24" w:rsidP="004C4EB3">
            <w:pPr>
              <w:jc w:val="center"/>
              <w:rPr>
                <w:rFonts w:cs="Times New Roman"/>
              </w:rPr>
            </w:pPr>
          </w:p>
        </w:tc>
        <w:tc>
          <w:tcPr>
            <w:tcW w:w="655" w:type="pct"/>
            <w:vAlign w:val="center"/>
          </w:tcPr>
          <w:p w:rsidR="00BC6B24" w:rsidRPr="00571442" w:rsidRDefault="00A67D19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  <w:r w:rsidR="00BC6B24" w:rsidRPr="00571442">
              <w:rPr>
                <w:rFonts w:cs="Times New Roman"/>
              </w:rPr>
              <w:t>. godina</w:t>
            </w:r>
          </w:p>
        </w:tc>
        <w:tc>
          <w:tcPr>
            <w:tcW w:w="709" w:type="pct"/>
            <w:vAlign w:val="center"/>
          </w:tcPr>
          <w:p w:rsidR="00BC6B24" w:rsidRPr="00571442" w:rsidRDefault="00BC6B24" w:rsidP="004C4EB3">
            <w:pPr>
              <w:jc w:val="center"/>
              <w:rPr>
                <w:rFonts w:cs="Times New Roman"/>
              </w:rPr>
            </w:pPr>
            <w:r w:rsidRPr="00571442">
              <w:rPr>
                <w:rFonts w:cs="Times New Roman"/>
              </w:rPr>
              <w:t>Grad</w:t>
            </w:r>
          </w:p>
        </w:tc>
        <w:tc>
          <w:tcPr>
            <w:tcW w:w="1040" w:type="pct"/>
            <w:vAlign w:val="center"/>
          </w:tcPr>
          <w:p w:rsidR="00BC6B24" w:rsidRPr="00571442" w:rsidRDefault="00BC6B24" w:rsidP="004C4EB3">
            <w:pPr>
              <w:rPr>
                <w:rFonts w:cs="Times New Roman"/>
              </w:rPr>
            </w:pPr>
            <w:r w:rsidRPr="00571442">
              <w:rPr>
                <w:rFonts w:cs="Times New Roman"/>
              </w:rPr>
              <w:t>Površina sanirane cestov</w:t>
            </w:r>
            <w:r w:rsidR="00A67D19">
              <w:rPr>
                <w:rFonts w:cs="Times New Roman"/>
              </w:rPr>
              <w:t xml:space="preserve">ne infrastrukture </w:t>
            </w:r>
          </w:p>
          <w:p w:rsidR="00BC6B24" w:rsidRPr="00571442" w:rsidRDefault="00BC6B24" w:rsidP="004C4EB3">
            <w:pPr>
              <w:rPr>
                <w:rFonts w:cs="Times New Roman"/>
              </w:rPr>
            </w:pPr>
          </w:p>
        </w:tc>
      </w:tr>
      <w:tr w:rsidR="00BC6B24" w:rsidRPr="00571442" w:rsidTr="004C4EB3">
        <w:tc>
          <w:tcPr>
            <w:tcW w:w="378" w:type="pct"/>
            <w:vAlign w:val="center"/>
          </w:tcPr>
          <w:p w:rsidR="00BC6B24" w:rsidRPr="00DB5298" w:rsidRDefault="00A27D0C" w:rsidP="004C4EB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1.2.1.</w:t>
            </w:r>
          </w:p>
        </w:tc>
        <w:tc>
          <w:tcPr>
            <w:tcW w:w="835" w:type="pct"/>
            <w:vAlign w:val="center"/>
          </w:tcPr>
          <w:p w:rsidR="00BC6B24" w:rsidRPr="00571442" w:rsidRDefault="00A27D0C" w:rsidP="004C4EB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Provedba Programa potpora poljoprivredi i ruralnom razvoju za razdoblje od 2015. do 2017. godine</w:t>
            </w:r>
          </w:p>
        </w:tc>
        <w:tc>
          <w:tcPr>
            <w:tcW w:w="616" w:type="pct"/>
            <w:vAlign w:val="center"/>
          </w:tcPr>
          <w:p w:rsidR="00BC6B24" w:rsidRPr="00571442" w:rsidRDefault="00A27D0C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50.000,00</w:t>
            </w:r>
          </w:p>
        </w:tc>
        <w:tc>
          <w:tcPr>
            <w:tcW w:w="765" w:type="pct"/>
            <w:vAlign w:val="center"/>
          </w:tcPr>
          <w:p w:rsidR="00BC6B24" w:rsidRPr="00571442" w:rsidRDefault="00BC6B24" w:rsidP="004C4EB3">
            <w:pPr>
              <w:jc w:val="center"/>
              <w:rPr>
                <w:rFonts w:cs="Times New Roman"/>
              </w:rPr>
            </w:pPr>
          </w:p>
        </w:tc>
        <w:tc>
          <w:tcPr>
            <w:tcW w:w="655" w:type="pct"/>
            <w:vAlign w:val="center"/>
          </w:tcPr>
          <w:p w:rsidR="00BC6B24" w:rsidRPr="00571442" w:rsidRDefault="00A27D0C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2017. godina</w:t>
            </w:r>
          </w:p>
        </w:tc>
        <w:tc>
          <w:tcPr>
            <w:tcW w:w="709" w:type="pct"/>
            <w:vAlign w:val="center"/>
          </w:tcPr>
          <w:p w:rsidR="00BC6B24" w:rsidRPr="00571442" w:rsidRDefault="00BC6B24" w:rsidP="004C4EB3">
            <w:pPr>
              <w:jc w:val="center"/>
              <w:rPr>
                <w:rFonts w:cs="Times New Roman"/>
              </w:rPr>
            </w:pPr>
            <w:r w:rsidRPr="00571442">
              <w:rPr>
                <w:rFonts w:cs="Times New Roman"/>
              </w:rPr>
              <w:t>Grad</w:t>
            </w:r>
          </w:p>
        </w:tc>
        <w:tc>
          <w:tcPr>
            <w:tcW w:w="1040" w:type="pct"/>
            <w:vAlign w:val="center"/>
          </w:tcPr>
          <w:p w:rsidR="00BC6B24" w:rsidRPr="00571442" w:rsidRDefault="00A27D0C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Broj dodijeljenih potpora </w:t>
            </w:r>
          </w:p>
        </w:tc>
      </w:tr>
      <w:tr w:rsidR="00BC6B24" w:rsidRPr="00571442" w:rsidTr="004C4EB3">
        <w:tc>
          <w:tcPr>
            <w:tcW w:w="378" w:type="pct"/>
            <w:vAlign w:val="center"/>
          </w:tcPr>
          <w:p w:rsidR="00BC6B24" w:rsidRPr="00DB5298" w:rsidRDefault="00A67D19" w:rsidP="004C4EB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3.1.1.</w:t>
            </w:r>
          </w:p>
        </w:tc>
        <w:tc>
          <w:tcPr>
            <w:tcW w:w="835" w:type="pct"/>
            <w:vAlign w:val="center"/>
          </w:tcPr>
          <w:p w:rsidR="00BC6B24" w:rsidRPr="00571442" w:rsidRDefault="00A27D0C" w:rsidP="004C4EB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Uređenje partera lučice Grabar</w:t>
            </w:r>
          </w:p>
        </w:tc>
        <w:tc>
          <w:tcPr>
            <w:tcW w:w="616" w:type="pct"/>
            <w:vAlign w:val="center"/>
          </w:tcPr>
          <w:p w:rsidR="00BC6B24" w:rsidRPr="00571442" w:rsidRDefault="002806A8" w:rsidP="004C4EB3">
            <w:pPr>
              <w:jc w:val="center"/>
              <w:rPr>
                <w:rFonts w:cs="Times New Roman"/>
              </w:rPr>
            </w:pPr>
            <w:r w:rsidRPr="002806A8">
              <w:rPr>
                <w:rFonts w:cs="Times New Roman"/>
              </w:rPr>
              <w:t>3.135.944,38</w:t>
            </w:r>
          </w:p>
        </w:tc>
        <w:tc>
          <w:tcPr>
            <w:tcW w:w="765" w:type="pct"/>
            <w:vAlign w:val="center"/>
          </w:tcPr>
          <w:p w:rsidR="00BC6B24" w:rsidRDefault="00A27D0C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Primorsko-goranska županija</w:t>
            </w:r>
          </w:p>
          <w:p w:rsidR="00A27D0C" w:rsidRPr="00571442" w:rsidRDefault="00A27D0C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Županijska lučka uprava</w:t>
            </w:r>
            <w:r w:rsidR="00A67D19">
              <w:rPr>
                <w:rFonts w:cs="Times New Roman"/>
              </w:rPr>
              <w:t xml:space="preserve"> Cres</w:t>
            </w:r>
          </w:p>
        </w:tc>
        <w:tc>
          <w:tcPr>
            <w:tcW w:w="655" w:type="pct"/>
            <w:vAlign w:val="center"/>
          </w:tcPr>
          <w:p w:rsidR="00BC6B24" w:rsidRPr="00571442" w:rsidRDefault="00A67D19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2017. godina</w:t>
            </w:r>
          </w:p>
        </w:tc>
        <w:tc>
          <w:tcPr>
            <w:tcW w:w="709" w:type="pct"/>
            <w:vAlign w:val="center"/>
          </w:tcPr>
          <w:p w:rsidR="00BC6B24" w:rsidRPr="00571442" w:rsidRDefault="00A67D19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Županijska lučka uprava Cres</w:t>
            </w:r>
          </w:p>
        </w:tc>
        <w:tc>
          <w:tcPr>
            <w:tcW w:w="1040" w:type="pct"/>
            <w:vAlign w:val="center"/>
          </w:tcPr>
          <w:p w:rsidR="00BC6B24" w:rsidRPr="00571442" w:rsidRDefault="00A67D19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Površina uređenog partera</w:t>
            </w:r>
          </w:p>
        </w:tc>
      </w:tr>
      <w:tr w:rsidR="00BC6B24" w:rsidRPr="00571442" w:rsidTr="004C4EB3">
        <w:tc>
          <w:tcPr>
            <w:tcW w:w="378" w:type="pct"/>
            <w:vAlign w:val="center"/>
          </w:tcPr>
          <w:p w:rsidR="00BC6B24" w:rsidRPr="00DB5298" w:rsidRDefault="00A67D19" w:rsidP="004C4EB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4.2.1.</w:t>
            </w:r>
          </w:p>
        </w:tc>
        <w:tc>
          <w:tcPr>
            <w:tcW w:w="835" w:type="pct"/>
            <w:vAlign w:val="center"/>
          </w:tcPr>
          <w:p w:rsidR="00BC6B24" w:rsidRPr="00571442" w:rsidRDefault="00A67D19" w:rsidP="004C4EB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Uređenje dječjeg igrališta na </w:t>
            </w:r>
            <w:proofErr w:type="spellStart"/>
            <w:r>
              <w:rPr>
                <w:rFonts w:cs="Times New Roman"/>
                <w:b/>
              </w:rPr>
              <w:t>Melinu</w:t>
            </w:r>
            <w:proofErr w:type="spellEnd"/>
          </w:p>
        </w:tc>
        <w:tc>
          <w:tcPr>
            <w:tcW w:w="616" w:type="pct"/>
            <w:vAlign w:val="center"/>
          </w:tcPr>
          <w:p w:rsidR="00BC6B24" w:rsidRPr="00571442" w:rsidRDefault="00A67D19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200.000,00</w:t>
            </w:r>
          </w:p>
        </w:tc>
        <w:tc>
          <w:tcPr>
            <w:tcW w:w="765" w:type="pct"/>
            <w:vAlign w:val="center"/>
          </w:tcPr>
          <w:p w:rsidR="00BC6B24" w:rsidRPr="00571442" w:rsidRDefault="00BC6B24" w:rsidP="004C4EB3">
            <w:pPr>
              <w:jc w:val="center"/>
              <w:rPr>
                <w:rFonts w:cs="Times New Roman"/>
              </w:rPr>
            </w:pPr>
          </w:p>
        </w:tc>
        <w:tc>
          <w:tcPr>
            <w:tcW w:w="655" w:type="pct"/>
            <w:vAlign w:val="center"/>
          </w:tcPr>
          <w:p w:rsidR="00BC6B24" w:rsidRPr="00571442" w:rsidRDefault="00A67D19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2017. godina</w:t>
            </w:r>
          </w:p>
        </w:tc>
        <w:tc>
          <w:tcPr>
            <w:tcW w:w="709" w:type="pct"/>
            <w:vAlign w:val="center"/>
          </w:tcPr>
          <w:p w:rsidR="00BC6B24" w:rsidRPr="00571442" w:rsidRDefault="00BC6B24" w:rsidP="004C4EB3">
            <w:pPr>
              <w:jc w:val="center"/>
              <w:rPr>
                <w:rFonts w:cs="Times New Roman"/>
              </w:rPr>
            </w:pPr>
            <w:r w:rsidRPr="00571442">
              <w:rPr>
                <w:rFonts w:cs="Times New Roman"/>
              </w:rPr>
              <w:t>Grad</w:t>
            </w:r>
          </w:p>
        </w:tc>
        <w:tc>
          <w:tcPr>
            <w:tcW w:w="1040" w:type="pct"/>
            <w:vAlign w:val="center"/>
          </w:tcPr>
          <w:p w:rsidR="00BC6B24" w:rsidRDefault="00A67D19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Površina uređenog igrališta</w:t>
            </w:r>
          </w:p>
          <w:p w:rsidR="00A67D19" w:rsidRPr="00571442" w:rsidRDefault="00A67D19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Broj postavljenih sprava</w:t>
            </w:r>
          </w:p>
        </w:tc>
      </w:tr>
      <w:tr w:rsidR="00BC6B24" w:rsidRPr="00571442" w:rsidTr="004C4EB3">
        <w:tc>
          <w:tcPr>
            <w:tcW w:w="378" w:type="pct"/>
            <w:vAlign w:val="center"/>
          </w:tcPr>
          <w:p w:rsidR="00BC6B24" w:rsidRPr="00DB5298" w:rsidRDefault="00A67D19" w:rsidP="004C4EB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1.1.1.</w:t>
            </w:r>
          </w:p>
        </w:tc>
        <w:tc>
          <w:tcPr>
            <w:tcW w:w="835" w:type="pct"/>
            <w:vAlign w:val="center"/>
          </w:tcPr>
          <w:p w:rsidR="00BC6B24" w:rsidRPr="00571442" w:rsidRDefault="00A67D19" w:rsidP="004C4EB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Izgradnja prometnica s pratećom infrastrukturom na neizgrađenom dijelu poslovne zone </w:t>
            </w:r>
            <w:proofErr w:type="spellStart"/>
            <w:r>
              <w:rPr>
                <w:rFonts w:cs="Times New Roman"/>
                <w:b/>
              </w:rPr>
              <w:t>Volnik</w:t>
            </w:r>
            <w:proofErr w:type="spellEnd"/>
            <w:r>
              <w:rPr>
                <w:rFonts w:cs="Times New Roman"/>
                <w:b/>
              </w:rPr>
              <w:t>-II faza</w:t>
            </w:r>
          </w:p>
        </w:tc>
        <w:tc>
          <w:tcPr>
            <w:tcW w:w="616" w:type="pct"/>
            <w:vAlign w:val="center"/>
          </w:tcPr>
          <w:p w:rsidR="00BC6B24" w:rsidRPr="00571442" w:rsidRDefault="00A67D19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1.500.000,00</w:t>
            </w:r>
          </w:p>
        </w:tc>
        <w:tc>
          <w:tcPr>
            <w:tcW w:w="765" w:type="pct"/>
            <w:vAlign w:val="center"/>
          </w:tcPr>
          <w:p w:rsidR="00BC6B24" w:rsidRPr="00571442" w:rsidRDefault="00A67D19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Primorsko-goranska županija</w:t>
            </w:r>
          </w:p>
        </w:tc>
        <w:tc>
          <w:tcPr>
            <w:tcW w:w="655" w:type="pct"/>
            <w:vAlign w:val="center"/>
          </w:tcPr>
          <w:p w:rsidR="00BC6B24" w:rsidRPr="00571442" w:rsidRDefault="00A67D19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2017. godina</w:t>
            </w:r>
          </w:p>
        </w:tc>
        <w:tc>
          <w:tcPr>
            <w:tcW w:w="709" w:type="pct"/>
            <w:vAlign w:val="center"/>
          </w:tcPr>
          <w:p w:rsidR="00BC6B24" w:rsidRPr="00571442" w:rsidRDefault="00BC6B24" w:rsidP="004C4EB3">
            <w:pPr>
              <w:jc w:val="center"/>
              <w:rPr>
                <w:rFonts w:cs="Times New Roman"/>
              </w:rPr>
            </w:pPr>
            <w:r w:rsidRPr="00571442">
              <w:rPr>
                <w:rFonts w:cs="Times New Roman"/>
              </w:rPr>
              <w:t>Grad</w:t>
            </w:r>
          </w:p>
        </w:tc>
        <w:tc>
          <w:tcPr>
            <w:tcW w:w="1040" w:type="pct"/>
            <w:vAlign w:val="center"/>
          </w:tcPr>
          <w:p w:rsidR="00BC6B24" w:rsidRDefault="00A67D19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Broj metara izgrađene ceste</w:t>
            </w:r>
          </w:p>
          <w:p w:rsidR="00A67D19" w:rsidRDefault="00A67D19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Broj metara izgrađenog nogostupa</w:t>
            </w:r>
          </w:p>
          <w:p w:rsidR="00A67D19" w:rsidRDefault="00A67D19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Dužina vodovodne i kanalizacijske mreže</w:t>
            </w:r>
          </w:p>
          <w:p w:rsidR="00A67D19" w:rsidRDefault="00A67D19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Dužina položenog TK kabela i broj tijela javne rasvjete</w:t>
            </w:r>
          </w:p>
          <w:p w:rsidR="00A67D19" w:rsidRPr="00571442" w:rsidRDefault="00A67D19" w:rsidP="004C4EB3">
            <w:pPr>
              <w:rPr>
                <w:rFonts w:cs="Times New Roman"/>
              </w:rPr>
            </w:pPr>
          </w:p>
        </w:tc>
      </w:tr>
      <w:tr w:rsidR="00BC6B24" w:rsidRPr="00571442" w:rsidTr="004C4EB3">
        <w:tc>
          <w:tcPr>
            <w:tcW w:w="378" w:type="pct"/>
            <w:vAlign w:val="center"/>
          </w:tcPr>
          <w:p w:rsidR="00BC6B24" w:rsidRPr="00DB5298" w:rsidRDefault="00A67D19" w:rsidP="004C4EB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3.1.3.</w:t>
            </w:r>
          </w:p>
        </w:tc>
        <w:tc>
          <w:tcPr>
            <w:tcW w:w="835" w:type="pct"/>
            <w:vAlign w:val="center"/>
          </w:tcPr>
          <w:p w:rsidR="00BC6B24" w:rsidRPr="00571442" w:rsidRDefault="00A67D19" w:rsidP="004C4EB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Izrada projektne dokumentacije komunalne infrastrukture</w:t>
            </w:r>
          </w:p>
        </w:tc>
        <w:tc>
          <w:tcPr>
            <w:tcW w:w="616" w:type="pct"/>
            <w:vAlign w:val="center"/>
          </w:tcPr>
          <w:p w:rsidR="00BC6B24" w:rsidRPr="00571442" w:rsidRDefault="00F24B7A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200.000,00</w:t>
            </w:r>
          </w:p>
        </w:tc>
        <w:tc>
          <w:tcPr>
            <w:tcW w:w="765" w:type="pct"/>
            <w:vAlign w:val="center"/>
          </w:tcPr>
          <w:p w:rsidR="00BC6B24" w:rsidRPr="00571442" w:rsidRDefault="00BC6B24" w:rsidP="004C4EB3">
            <w:pPr>
              <w:jc w:val="center"/>
              <w:rPr>
                <w:rFonts w:cs="Times New Roman"/>
              </w:rPr>
            </w:pPr>
          </w:p>
        </w:tc>
        <w:tc>
          <w:tcPr>
            <w:tcW w:w="655" w:type="pct"/>
            <w:vAlign w:val="center"/>
          </w:tcPr>
          <w:p w:rsidR="00BC6B24" w:rsidRPr="00571442" w:rsidRDefault="00F24B7A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2017. godine</w:t>
            </w:r>
          </w:p>
        </w:tc>
        <w:tc>
          <w:tcPr>
            <w:tcW w:w="709" w:type="pct"/>
            <w:vAlign w:val="center"/>
          </w:tcPr>
          <w:p w:rsidR="00BC6B24" w:rsidRPr="00571442" w:rsidRDefault="00BC6B24" w:rsidP="004C4EB3">
            <w:pPr>
              <w:jc w:val="center"/>
              <w:rPr>
                <w:rFonts w:cs="Times New Roman"/>
              </w:rPr>
            </w:pPr>
            <w:r w:rsidRPr="00571442">
              <w:rPr>
                <w:rFonts w:cs="Times New Roman"/>
              </w:rPr>
              <w:t>Grad</w:t>
            </w:r>
          </w:p>
        </w:tc>
        <w:tc>
          <w:tcPr>
            <w:tcW w:w="1040" w:type="pct"/>
            <w:vAlign w:val="center"/>
          </w:tcPr>
          <w:p w:rsidR="00BC6B24" w:rsidRPr="00571442" w:rsidRDefault="00F24B7A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Broj izrađene dokumentacije</w:t>
            </w:r>
          </w:p>
        </w:tc>
      </w:tr>
      <w:tr w:rsidR="00BC6B24" w:rsidRPr="00571442" w:rsidTr="004C4EB3">
        <w:tc>
          <w:tcPr>
            <w:tcW w:w="378" w:type="pct"/>
            <w:vAlign w:val="center"/>
          </w:tcPr>
          <w:p w:rsidR="00BC6B24" w:rsidRPr="00DB5298" w:rsidRDefault="00F24B7A" w:rsidP="004C4EB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3.1.1.</w:t>
            </w:r>
          </w:p>
        </w:tc>
        <w:tc>
          <w:tcPr>
            <w:tcW w:w="835" w:type="pct"/>
            <w:vAlign w:val="center"/>
          </w:tcPr>
          <w:p w:rsidR="00BC6B24" w:rsidRPr="00571442" w:rsidRDefault="00F24B7A" w:rsidP="004C4EB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Uređenje partera autobusnog kolodvora s javnom rasvjetom i oborinskom kanalizacijom ulice </w:t>
            </w:r>
            <w:proofErr w:type="spellStart"/>
            <w:r>
              <w:rPr>
                <w:rFonts w:cs="Times New Roman"/>
                <w:b/>
              </w:rPr>
              <w:t>Peškera</w:t>
            </w:r>
            <w:proofErr w:type="spellEnd"/>
          </w:p>
        </w:tc>
        <w:tc>
          <w:tcPr>
            <w:tcW w:w="616" w:type="pct"/>
            <w:vAlign w:val="center"/>
          </w:tcPr>
          <w:p w:rsidR="00BC6B24" w:rsidRPr="00571442" w:rsidRDefault="00F24B7A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2.440.000,00</w:t>
            </w:r>
          </w:p>
        </w:tc>
        <w:tc>
          <w:tcPr>
            <w:tcW w:w="765" w:type="pct"/>
            <w:vAlign w:val="center"/>
          </w:tcPr>
          <w:p w:rsidR="00BC6B24" w:rsidRPr="00571442" w:rsidRDefault="00BC6B24" w:rsidP="004C4EB3">
            <w:pPr>
              <w:jc w:val="center"/>
              <w:rPr>
                <w:rFonts w:cs="Times New Roman"/>
              </w:rPr>
            </w:pPr>
          </w:p>
        </w:tc>
        <w:tc>
          <w:tcPr>
            <w:tcW w:w="655" w:type="pct"/>
            <w:vAlign w:val="center"/>
          </w:tcPr>
          <w:p w:rsidR="00BC6B24" w:rsidRPr="00571442" w:rsidRDefault="00F24B7A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2017. godine</w:t>
            </w:r>
          </w:p>
        </w:tc>
        <w:tc>
          <w:tcPr>
            <w:tcW w:w="709" w:type="pct"/>
            <w:vAlign w:val="center"/>
          </w:tcPr>
          <w:p w:rsidR="00BC6B24" w:rsidRPr="00571442" w:rsidRDefault="00BC6B24" w:rsidP="004C4EB3">
            <w:pPr>
              <w:jc w:val="center"/>
              <w:rPr>
                <w:rFonts w:cs="Times New Roman"/>
              </w:rPr>
            </w:pPr>
            <w:r w:rsidRPr="00571442">
              <w:rPr>
                <w:rFonts w:cs="Times New Roman"/>
              </w:rPr>
              <w:t>Grad</w:t>
            </w:r>
          </w:p>
        </w:tc>
        <w:tc>
          <w:tcPr>
            <w:tcW w:w="1040" w:type="pct"/>
            <w:vAlign w:val="center"/>
          </w:tcPr>
          <w:p w:rsidR="00BC6B24" w:rsidRDefault="00F24B7A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Površina uređenog prostora</w:t>
            </w:r>
          </w:p>
          <w:p w:rsidR="00F24B7A" w:rsidRPr="00571442" w:rsidRDefault="00F24B7A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Dužina izgrađene oborinske kanalizacije</w:t>
            </w:r>
          </w:p>
        </w:tc>
      </w:tr>
      <w:tr w:rsidR="00BC6B24" w:rsidRPr="00571442" w:rsidTr="004C4EB3">
        <w:tc>
          <w:tcPr>
            <w:tcW w:w="378" w:type="pct"/>
            <w:vAlign w:val="center"/>
          </w:tcPr>
          <w:p w:rsidR="00BC6B24" w:rsidRPr="00DB5298" w:rsidRDefault="00F24B7A" w:rsidP="004C4EB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3.1.1.</w:t>
            </w:r>
          </w:p>
        </w:tc>
        <w:tc>
          <w:tcPr>
            <w:tcW w:w="835" w:type="pct"/>
            <w:vAlign w:val="center"/>
          </w:tcPr>
          <w:p w:rsidR="00BC6B24" w:rsidRPr="00571442" w:rsidRDefault="00F24B7A" w:rsidP="004C4EB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Izgradnja prometnice SU2 s pratećom infrastrukturom na </w:t>
            </w:r>
            <w:proofErr w:type="spellStart"/>
            <w:r>
              <w:rPr>
                <w:rFonts w:cs="Times New Roman"/>
                <w:b/>
              </w:rPr>
              <w:t>Melinu</w:t>
            </w:r>
            <w:proofErr w:type="spellEnd"/>
            <w:r>
              <w:rPr>
                <w:rFonts w:cs="Times New Roman"/>
                <w:b/>
              </w:rPr>
              <w:t>-I faza</w:t>
            </w:r>
          </w:p>
        </w:tc>
        <w:tc>
          <w:tcPr>
            <w:tcW w:w="616" w:type="pct"/>
            <w:vAlign w:val="center"/>
          </w:tcPr>
          <w:p w:rsidR="00BC6B24" w:rsidRPr="00571442" w:rsidRDefault="00F24B7A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500.000,00</w:t>
            </w:r>
          </w:p>
        </w:tc>
        <w:tc>
          <w:tcPr>
            <w:tcW w:w="765" w:type="pct"/>
            <w:vAlign w:val="center"/>
          </w:tcPr>
          <w:p w:rsidR="00BC6B24" w:rsidRPr="00571442" w:rsidRDefault="00BC6B24" w:rsidP="004C4EB3">
            <w:pPr>
              <w:rPr>
                <w:rFonts w:cs="Times New Roman"/>
              </w:rPr>
            </w:pPr>
          </w:p>
        </w:tc>
        <w:tc>
          <w:tcPr>
            <w:tcW w:w="655" w:type="pct"/>
            <w:vAlign w:val="center"/>
          </w:tcPr>
          <w:p w:rsidR="00BC6B24" w:rsidRPr="00571442" w:rsidRDefault="00F24B7A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2017. godina</w:t>
            </w:r>
          </w:p>
        </w:tc>
        <w:tc>
          <w:tcPr>
            <w:tcW w:w="709" w:type="pct"/>
            <w:vAlign w:val="center"/>
          </w:tcPr>
          <w:p w:rsidR="00BC6B24" w:rsidRPr="00571442" w:rsidRDefault="00BC6B24" w:rsidP="004C4EB3">
            <w:pPr>
              <w:jc w:val="center"/>
              <w:rPr>
                <w:rFonts w:cs="Times New Roman"/>
              </w:rPr>
            </w:pPr>
            <w:r w:rsidRPr="00571442">
              <w:rPr>
                <w:rFonts w:cs="Times New Roman"/>
              </w:rPr>
              <w:t>Grad</w:t>
            </w:r>
          </w:p>
        </w:tc>
        <w:tc>
          <w:tcPr>
            <w:tcW w:w="1040" w:type="pct"/>
            <w:vAlign w:val="center"/>
          </w:tcPr>
          <w:p w:rsidR="00BC6B24" w:rsidRPr="00571442" w:rsidRDefault="00F24B7A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Dužina izgrađene ceste</w:t>
            </w:r>
          </w:p>
        </w:tc>
      </w:tr>
      <w:tr w:rsidR="00BC6B24" w:rsidRPr="00571442" w:rsidTr="004C4EB3">
        <w:tc>
          <w:tcPr>
            <w:tcW w:w="378" w:type="pct"/>
            <w:vAlign w:val="center"/>
          </w:tcPr>
          <w:p w:rsidR="00BC6B24" w:rsidRPr="00DB5298" w:rsidRDefault="00F24B7A" w:rsidP="004C4EB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3.1.3.</w:t>
            </w:r>
          </w:p>
        </w:tc>
        <w:tc>
          <w:tcPr>
            <w:tcW w:w="835" w:type="pct"/>
            <w:vAlign w:val="center"/>
          </w:tcPr>
          <w:p w:rsidR="00BC6B24" w:rsidRPr="00571442" w:rsidRDefault="002806A8" w:rsidP="004C4EB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Rekonstrukcija vodovoda i i</w:t>
            </w:r>
            <w:r w:rsidR="00F24B7A">
              <w:rPr>
                <w:rFonts w:cs="Times New Roman"/>
                <w:b/>
              </w:rPr>
              <w:t xml:space="preserve">zgradnja oborinske kanalizacije od uljare do </w:t>
            </w:r>
            <w:proofErr w:type="spellStart"/>
            <w:r w:rsidR="00F24B7A">
              <w:rPr>
                <w:rFonts w:cs="Times New Roman"/>
                <w:b/>
              </w:rPr>
              <w:t>Turiona</w:t>
            </w:r>
            <w:proofErr w:type="spellEnd"/>
          </w:p>
        </w:tc>
        <w:tc>
          <w:tcPr>
            <w:tcW w:w="616" w:type="pct"/>
            <w:vAlign w:val="center"/>
          </w:tcPr>
          <w:p w:rsidR="00BC6B24" w:rsidRPr="00571442" w:rsidRDefault="002806A8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F24B7A">
              <w:rPr>
                <w:rFonts w:cs="Times New Roman"/>
              </w:rPr>
              <w:t>00.000,00</w:t>
            </w:r>
          </w:p>
        </w:tc>
        <w:tc>
          <w:tcPr>
            <w:tcW w:w="765" w:type="pct"/>
            <w:vAlign w:val="center"/>
          </w:tcPr>
          <w:p w:rsidR="00BC6B24" w:rsidRPr="00571442" w:rsidRDefault="002806A8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Vodoopskrba i odvodnja Cres Lošinj d.o.o.</w:t>
            </w:r>
          </w:p>
        </w:tc>
        <w:tc>
          <w:tcPr>
            <w:tcW w:w="655" w:type="pct"/>
            <w:vAlign w:val="center"/>
          </w:tcPr>
          <w:p w:rsidR="00BC6B24" w:rsidRPr="00571442" w:rsidRDefault="00F24B7A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2017. godina</w:t>
            </w:r>
          </w:p>
        </w:tc>
        <w:tc>
          <w:tcPr>
            <w:tcW w:w="709" w:type="pct"/>
            <w:vAlign w:val="center"/>
          </w:tcPr>
          <w:p w:rsidR="00BC6B24" w:rsidRDefault="00BC6B24" w:rsidP="004C4EB3">
            <w:pPr>
              <w:jc w:val="center"/>
              <w:rPr>
                <w:rFonts w:cs="Times New Roman"/>
              </w:rPr>
            </w:pPr>
            <w:r w:rsidRPr="00571442">
              <w:rPr>
                <w:rFonts w:cs="Times New Roman"/>
              </w:rPr>
              <w:t>Grad</w:t>
            </w:r>
          </w:p>
          <w:p w:rsidR="002806A8" w:rsidRPr="00571442" w:rsidRDefault="002806A8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Vodoopskrba i odvodnja Cres Lošinj d.o.o.</w:t>
            </w:r>
          </w:p>
        </w:tc>
        <w:tc>
          <w:tcPr>
            <w:tcW w:w="1040" w:type="pct"/>
            <w:vAlign w:val="center"/>
          </w:tcPr>
          <w:p w:rsidR="00BC6B24" w:rsidRDefault="00F24B7A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Dužina izgrađene oborinske kanalizacije</w:t>
            </w:r>
          </w:p>
          <w:p w:rsidR="002806A8" w:rsidRPr="00571442" w:rsidRDefault="002806A8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Dužina rekonstruirane vodovodne mreže</w:t>
            </w:r>
          </w:p>
        </w:tc>
      </w:tr>
      <w:tr w:rsidR="00F24B7A" w:rsidRPr="00571442" w:rsidTr="004C4EB3">
        <w:tc>
          <w:tcPr>
            <w:tcW w:w="378" w:type="pct"/>
            <w:vAlign w:val="center"/>
          </w:tcPr>
          <w:p w:rsidR="00F24B7A" w:rsidRPr="00DB5298" w:rsidRDefault="00F24B7A" w:rsidP="004C4EB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3.1.2.</w:t>
            </w:r>
          </w:p>
        </w:tc>
        <w:tc>
          <w:tcPr>
            <w:tcW w:w="835" w:type="pct"/>
            <w:vAlign w:val="center"/>
          </w:tcPr>
          <w:p w:rsidR="00F24B7A" w:rsidRPr="00571442" w:rsidRDefault="00F24B7A" w:rsidP="004C4EB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Proširenje javne rasvjete po naseljima</w:t>
            </w:r>
          </w:p>
        </w:tc>
        <w:tc>
          <w:tcPr>
            <w:tcW w:w="616" w:type="pct"/>
            <w:vAlign w:val="center"/>
          </w:tcPr>
          <w:p w:rsidR="00F24B7A" w:rsidRPr="00571442" w:rsidRDefault="00F24B7A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80.000,00</w:t>
            </w:r>
          </w:p>
        </w:tc>
        <w:tc>
          <w:tcPr>
            <w:tcW w:w="765" w:type="pct"/>
            <w:vAlign w:val="center"/>
          </w:tcPr>
          <w:p w:rsidR="00F24B7A" w:rsidRPr="00571442" w:rsidRDefault="00F24B7A" w:rsidP="004C4EB3">
            <w:pPr>
              <w:rPr>
                <w:rFonts w:cs="Times New Roman"/>
              </w:rPr>
            </w:pPr>
          </w:p>
        </w:tc>
        <w:tc>
          <w:tcPr>
            <w:tcW w:w="655" w:type="pct"/>
            <w:vAlign w:val="center"/>
          </w:tcPr>
          <w:p w:rsidR="00F24B7A" w:rsidRPr="00571442" w:rsidRDefault="00F24B7A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2017. godina</w:t>
            </w:r>
          </w:p>
        </w:tc>
        <w:tc>
          <w:tcPr>
            <w:tcW w:w="709" w:type="pct"/>
            <w:vAlign w:val="center"/>
          </w:tcPr>
          <w:p w:rsidR="00F24B7A" w:rsidRPr="00571442" w:rsidRDefault="00F24B7A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Grad</w:t>
            </w:r>
          </w:p>
        </w:tc>
        <w:tc>
          <w:tcPr>
            <w:tcW w:w="1040" w:type="pct"/>
            <w:vAlign w:val="center"/>
          </w:tcPr>
          <w:p w:rsidR="00F24B7A" w:rsidRPr="00571442" w:rsidRDefault="00F24B7A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Broj postavljenih rasvjetnih tijela</w:t>
            </w:r>
          </w:p>
        </w:tc>
      </w:tr>
      <w:tr w:rsidR="00F24B7A" w:rsidRPr="00571442" w:rsidTr="004C4EB3">
        <w:tc>
          <w:tcPr>
            <w:tcW w:w="378" w:type="pct"/>
            <w:vAlign w:val="center"/>
          </w:tcPr>
          <w:p w:rsidR="00F24B7A" w:rsidRPr="00DB5298" w:rsidRDefault="006B526C" w:rsidP="004C4EB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3.2.2</w:t>
            </w:r>
          </w:p>
        </w:tc>
        <w:tc>
          <w:tcPr>
            <w:tcW w:w="835" w:type="pct"/>
            <w:vAlign w:val="center"/>
          </w:tcPr>
          <w:p w:rsidR="00F24B7A" w:rsidRPr="00571442" w:rsidRDefault="00F24B7A" w:rsidP="004C4EB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Nabava opreme za odvojeno prikupljanje otpada</w:t>
            </w:r>
          </w:p>
        </w:tc>
        <w:tc>
          <w:tcPr>
            <w:tcW w:w="616" w:type="pct"/>
            <w:vAlign w:val="center"/>
          </w:tcPr>
          <w:p w:rsidR="00F24B7A" w:rsidRPr="00571442" w:rsidRDefault="00F24B7A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170.000,00</w:t>
            </w:r>
          </w:p>
        </w:tc>
        <w:tc>
          <w:tcPr>
            <w:tcW w:w="765" w:type="pct"/>
            <w:vAlign w:val="center"/>
          </w:tcPr>
          <w:p w:rsidR="00F24B7A" w:rsidRPr="00571442" w:rsidRDefault="00F24B7A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FZOEU</w:t>
            </w:r>
          </w:p>
        </w:tc>
        <w:tc>
          <w:tcPr>
            <w:tcW w:w="655" w:type="pct"/>
            <w:vAlign w:val="center"/>
          </w:tcPr>
          <w:p w:rsidR="00F24B7A" w:rsidRPr="00571442" w:rsidRDefault="00F24B7A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2017. godina</w:t>
            </w:r>
          </w:p>
        </w:tc>
        <w:tc>
          <w:tcPr>
            <w:tcW w:w="709" w:type="pct"/>
            <w:vAlign w:val="center"/>
          </w:tcPr>
          <w:p w:rsidR="00F24B7A" w:rsidRPr="00571442" w:rsidRDefault="006B526C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Grad</w:t>
            </w:r>
          </w:p>
        </w:tc>
        <w:tc>
          <w:tcPr>
            <w:tcW w:w="1040" w:type="pct"/>
            <w:vAlign w:val="center"/>
          </w:tcPr>
          <w:p w:rsidR="00F24B7A" w:rsidRPr="00571442" w:rsidRDefault="006B526C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Broj nabavljene nove komunalne opreme</w:t>
            </w:r>
          </w:p>
        </w:tc>
      </w:tr>
      <w:tr w:rsidR="00F24B7A" w:rsidRPr="00571442" w:rsidTr="004C4EB3">
        <w:tc>
          <w:tcPr>
            <w:tcW w:w="378" w:type="pct"/>
            <w:vAlign w:val="center"/>
          </w:tcPr>
          <w:p w:rsidR="00F24B7A" w:rsidRPr="00DB5298" w:rsidRDefault="006B526C" w:rsidP="004C4EB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3.2.2.</w:t>
            </w:r>
          </w:p>
        </w:tc>
        <w:tc>
          <w:tcPr>
            <w:tcW w:w="835" w:type="pct"/>
            <w:vAlign w:val="center"/>
          </w:tcPr>
          <w:p w:rsidR="00F24B7A" w:rsidRPr="00571442" w:rsidRDefault="006B526C" w:rsidP="004C4EB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Izgradnja </w:t>
            </w:r>
            <w:proofErr w:type="spellStart"/>
            <w:r>
              <w:rPr>
                <w:rFonts w:cs="Times New Roman"/>
                <w:b/>
              </w:rPr>
              <w:t>reciklažnog</w:t>
            </w:r>
            <w:proofErr w:type="spellEnd"/>
            <w:r>
              <w:rPr>
                <w:rFonts w:cs="Times New Roman"/>
                <w:b/>
              </w:rPr>
              <w:t xml:space="preserve"> dvorišta na odlagalištu </w:t>
            </w:r>
            <w:proofErr w:type="spellStart"/>
            <w:r>
              <w:rPr>
                <w:rFonts w:cs="Times New Roman"/>
                <w:b/>
              </w:rPr>
              <w:t>Pržić</w:t>
            </w:r>
            <w:proofErr w:type="spellEnd"/>
          </w:p>
        </w:tc>
        <w:tc>
          <w:tcPr>
            <w:tcW w:w="616" w:type="pct"/>
            <w:vAlign w:val="center"/>
          </w:tcPr>
          <w:p w:rsidR="00F24B7A" w:rsidRPr="00571442" w:rsidRDefault="006B526C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2.000.000,00</w:t>
            </w:r>
          </w:p>
        </w:tc>
        <w:tc>
          <w:tcPr>
            <w:tcW w:w="765" w:type="pct"/>
            <w:vAlign w:val="center"/>
          </w:tcPr>
          <w:p w:rsidR="00F24B7A" w:rsidRPr="00571442" w:rsidRDefault="006B526C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FZOEU</w:t>
            </w:r>
          </w:p>
        </w:tc>
        <w:tc>
          <w:tcPr>
            <w:tcW w:w="655" w:type="pct"/>
            <w:vAlign w:val="center"/>
          </w:tcPr>
          <w:p w:rsidR="00F24B7A" w:rsidRPr="00571442" w:rsidRDefault="006B526C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2017. godina</w:t>
            </w:r>
          </w:p>
        </w:tc>
        <w:tc>
          <w:tcPr>
            <w:tcW w:w="709" w:type="pct"/>
            <w:vAlign w:val="center"/>
          </w:tcPr>
          <w:p w:rsidR="00F24B7A" w:rsidRPr="00571442" w:rsidRDefault="006B526C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Grad</w:t>
            </w:r>
          </w:p>
        </w:tc>
        <w:tc>
          <w:tcPr>
            <w:tcW w:w="1040" w:type="pct"/>
            <w:vAlign w:val="center"/>
          </w:tcPr>
          <w:p w:rsidR="00F24B7A" w:rsidRPr="00571442" w:rsidRDefault="006B526C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Broj izgrađenih </w:t>
            </w:r>
            <w:proofErr w:type="spellStart"/>
            <w:r>
              <w:rPr>
                <w:rFonts w:cs="Times New Roman"/>
              </w:rPr>
              <w:t>reciklažnih</w:t>
            </w:r>
            <w:proofErr w:type="spellEnd"/>
            <w:r>
              <w:rPr>
                <w:rFonts w:cs="Times New Roman"/>
              </w:rPr>
              <w:t xml:space="preserve"> dvorišta</w:t>
            </w:r>
          </w:p>
        </w:tc>
      </w:tr>
      <w:tr w:rsidR="00F24B7A" w:rsidRPr="00571442" w:rsidTr="004C4EB3">
        <w:tc>
          <w:tcPr>
            <w:tcW w:w="378" w:type="pct"/>
            <w:vAlign w:val="center"/>
          </w:tcPr>
          <w:p w:rsidR="00F24B7A" w:rsidRPr="00DB5298" w:rsidRDefault="002806A8" w:rsidP="004C4EB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3.1.3.</w:t>
            </w:r>
          </w:p>
        </w:tc>
        <w:tc>
          <w:tcPr>
            <w:tcW w:w="835" w:type="pct"/>
            <w:vAlign w:val="center"/>
          </w:tcPr>
          <w:p w:rsidR="00F24B7A" w:rsidRPr="00571442" w:rsidRDefault="002806A8" w:rsidP="004C4EB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Rekonstrukcija vodovoda dionica Sv. Ivan - Martinšćica</w:t>
            </w:r>
          </w:p>
        </w:tc>
        <w:tc>
          <w:tcPr>
            <w:tcW w:w="616" w:type="pct"/>
            <w:vAlign w:val="center"/>
          </w:tcPr>
          <w:p w:rsidR="00F24B7A" w:rsidRPr="00571442" w:rsidRDefault="002806A8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500.000,00</w:t>
            </w:r>
          </w:p>
        </w:tc>
        <w:tc>
          <w:tcPr>
            <w:tcW w:w="765" w:type="pct"/>
            <w:vAlign w:val="center"/>
          </w:tcPr>
          <w:p w:rsidR="00F24B7A" w:rsidRPr="00571442" w:rsidRDefault="002806A8" w:rsidP="004C4EB3">
            <w:pPr>
              <w:jc w:val="center"/>
              <w:rPr>
                <w:rFonts w:cs="Times New Roman"/>
              </w:rPr>
            </w:pPr>
            <w:r w:rsidRPr="002806A8">
              <w:rPr>
                <w:rFonts w:cs="Times New Roman"/>
              </w:rPr>
              <w:t>Vodoopskrba i odvodnja Cres Lošinj d.o.o.</w:t>
            </w:r>
          </w:p>
        </w:tc>
        <w:tc>
          <w:tcPr>
            <w:tcW w:w="655" w:type="pct"/>
            <w:vAlign w:val="center"/>
          </w:tcPr>
          <w:p w:rsidR="00F24B7A" w:rsidRPr="00571442" w:rsidRDefault="002806A8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2017. godina</w:t>
            </w:r>
          </w:p>
        </w:tc>
        <w:tc>
          <w:tcPr>
            <w:tcW w:w="709" w:type="pct"/>
            <w:vAlign w:val="center"/>
          </w:tcPr>
          <w:p w:rsidR="00F24B7A" w:rsidRPr="00571442" w:rsidRDefault="002806A8" w:rsidP="004C4EB3">
            <w:pPr>
              <w:jc w:val="center"/>
              <w:rPr>
                <w:rFonts w:cs="Times New Roman"/>
              </w:rPr>
            </w:pPr>
            <w:r w:rsidRPr="002806A8">
              <w:rPr>
                <w:rFonts w:cs="Times New Roman"/>
              </w:rPr>
              <w:t>Vodoopskrba i odvodnja Cres Lošinj d.o.o.</w:t>
            </w:r>
          </w:p>
        </w:tc>
        <w:tc>
          <w:tcPr>
            <w:tcW w:w="1040" w:type="pct"/>
            <w:vAlign w:val="center"/>
          </w:tcPr>
          <w:p w:rsidR="00F24B7A" w:rsidRPr="00571442" w:rsidRDefault="002806A8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Dužina rekonstruirane vodovodne mreže</w:t>
            </w:r>
          </w:p>
        </w:tc>
      </w:tr>
      <w:tr w:rsidR="00F24B7A" w:rsidRPr="00571442" w:rsidTr="004C4EB3">
        <w:tc>
          <w:tcPr>
            <w:tcW w:w="378" w:type="pct"/>
            <w:vAlign w:val="center"/>
          </w:tcPr>
          <w:p w:rsidR="00F24B7A" w:rsidRPr="00DB5298" w:rsidRDefault="002806A8" w:rsidP="004C4EB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3.1.3.</w:t>
            </w:r>
          </w:p>
        </w:tc>
        <w:tc>
          <w:tcPr>
            <w:tcW w:w="835" w:type="pct"/>
            <w:vAlign w:val="center"/>
          </w:tcPr>
          <w:p w:rsidR="00F24B7A" w:rsidRPr="00571442" w:rsidRDefault="002806A8" w:rsidP="004C4EB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Nastavak izgradnje vodovoda na dionici Cres-</w:t>
            </w:r>
            <w:proofErr w:type="spellStart"/>
            <w:r>
              <w:rPr>
                <w:rFonts w:cs="Times New Roman"/>
                <w:b/>
              </w:rPr>
              <w:t>Pržić</w:t>
            </w:r>
            <w:proofErr w:type="spellEnd"/>
          </w:p>
        </w:tc>
        <w:tc>
          <w:tcPr>
            <w:tcW w:w="616" w:type="pct"/>
            <w:vAlign w:val="center"/>
          </w:tcPr>
          <w:p w:rsidR="00F24B7A" w:rsidRPr="00571442" w:rsidRDefault="002806A8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500.000,00</w:t>
            </w:r>
          </w:p>
        </w:tc>
        <w:tc>
          <w:tcPr>
            <w:tcW w:w="765" w:type="pct"/>
            <w:vAlign w:val="center"/>
          </w:tcPr>
          <w:p w:rsidR="00F24B7A" w:rsidRPr="00571442" w:rsidRDefault="002806A8" w:rsidP="004C4EB3">
            <w:pPr>
              <w:jc w:val="center"/>
              <w:rPr>
                <w:rFonts w:cs="Times New Roman"/>
              </w:rPr>
            </w:pPr>
            <w:r w:rsidRPr="002806A8">
              <w:rPr>
                <w:rFonts w:cs="Times New Roman"/>
              </w:rPr>
              <w:t>Vodoopskrba i odvodnja Cres Lošinj d.o.o.</w:t>
            </w:r>
          </w:p>
        </w:tc>
        <w:tc>
          <w:tcPr>
            <w:tcW w:w="655" w:type="pct"/>
            <w:vAlign w:val="center"/>
          </w:tcPr>
          <w:p w:rsidR="00F24B7A" w:rsidRPr="00571442" w:rsidRDefault="002806A8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2017. godina</w:t>
            </w:r>
          </w:p>
        </w:tc>
        <w:tc>
          <w:tcPr>
            <w:tcW w:w="709" w:type="pct"/>
            <w:vAlign w:val="center"/>
          </w:tcPr>
          <w:p w:rsidR="00F24B7A" w:rsidRPr="00571442" w:rsidRDefault="002806A8" w:rsidP="004C4EB3">
            <w:pPr>
              <w:jc w:val="center"/>
              <w:rPr>
                <w:rFonts w:cs="Times New Roman"/>
              </w:rPr>
            </w:pPr>
            <w:r w:rsidRPr="002806A8">
              <w:rPr>
                <w:rFonts w:cs="Times New Roman"/>
              </w:rPr>
              <w:t>Vodoopskrba i odvodnja Cres Lošinj d.o.o.</w:t>
            </w:r>
          </w:p>
        </w:tc>
        <w:tc>
          <w:tcPr>
            <w:tcW w:w="1040" w:type="pct"/>
            <w:vAlign w:val="center"/>
          </w:tcPr>
          <w:p w:rsidR="00F24B7A" w:rsidRPr="00571442" w:rsidRDefault="002806A8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Dužina izgrađene vodovodne mreže</w:t>
            </w:r>
          </w:p>
        </w:tc>
      </w:tr>
      <w:tr w:rsidR="002806A8" w:rsidRPr="00571442" w:rsidTr="004C4EB3">
        <w:tc>
          <w:tcPr>
            <w:tcW w:w="378" w:type="pct"/>
            <w:vAlign w:val="center"/>
          </w:tcPr>
          <w:p w:rsidR="002806A8" w:rsidRDefault="002806A8" w:rsidP="004C4EB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3.1.3.</w:t>
            </w:r>
          </w:p>
        </w:tc>
        <w:tc>
          <w:tcPr>
            <w:tcW w:w="835" w:type="pct"/>
            <w:vAlign w:val="center"/>
          </w:tcPr>
          <w:p w:rsidR="002806A8" w:rsidRDefault="002806A8" w:rsidP="004C4EB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Izgradnja kanalizacije i rekonstrukcija vodovoda u naselju </w:t>
            </w:r>
            <w:proofErr w:type="spellStart"/>
            <w:r>
              <w:rPr>
                <w:rFonts w:cs="Times New Roman"/>
                <w:b/>
              </w:rPr>
              <w:t>Orlec</w:t>
            </w:r>
            <w:proofErr w:type="spellEnd"/>
          </w:p>
        </w:tc>
        <w:tc>
          <w:tcPr>
            <w:tcW w:w="616" w:type="pct"/>
            <w:vAlign w:val="center"/>
          </w:tcPr>
          <w:p w:rsidR="002806A8" w:rsidRDefault="002806A8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6.391.302,00</w:t>
            </w:r>
          </w:p>
        </w:tc>
        <w:tc>
          <w:tcPr>
            <w:tcW w:w="765" w:type="pct"/>
            <w:vAlign w:val="center"/>
          </w:tcPr>
          <w:p w:rsidR="002806A8" w:rsidRDefault="002806A8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 fondovi</w:t>
            </w:r>
          </w:p>
          <w:p w:rsidR="004C4EB3" w:rsidRPr="002806A8" w:rsidRDefault="004C4EB3" w:rsidP="004C4EB3">
            <w:pPr>
              <w:jc w:val="center"/>
              <w:rPr>
                <w:rFonts w:cs="Times New Roman"/>
              </w:rPr>
            </w:pPr>
            <w:r w:rsidRPr="004C4EB3">
              <w:rPr>
                <w:rFonts w:cs="Times New Roman"/>
              </w:rPr>
              <w:t>Vodoopskrba i odvodnja Cres Lošinj d.o.o.</w:t>
            </w:r>
          </w:p>
        </w:tc>
        <w:tc>
          <w:tcPr>
            <w:tcW w:w="655" w:type="pct"/>
            <w:vAlign w:val="center"/>
          </w:tcPr>
          <w:p w:rsidR="002806A8" w:rsidRDefault="002806A8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2017. godina</w:t>
            </w:r>
          </w:p>
        </w:tc>
        <w:tc>
          <w:tcPr>
            <w:tcW w:w="709" w:type="pct"/>
            <w:vAlign w:val="center"/>
          </w:tcPr>
          <w:p w:rsidR="002806A8" w:rsidRPr="002806A8" w:rsidRDefault="002806A8" w:rsidP="004C4EB3">
            <w:pPr>
              <w:jc w:val="center"/>
              <w:rPr>
                <w:rFonts w:cs="Times New Roman"/>
              </w:rPr>
            </w:pPr>
            <w:r w:rsidRPr="002806A8">
              <w:rPr>
                <w:rFonts w:cs="Times New Roman"/>
              </w:rPr>
              <w:t>Vodoopskrba i odvodnja Cres Lošinj d.o.o.</w:t>
            </w:r>
          </w:p>
        </w:tc>
        <w:tc>
          <w:tcPr>
            <w:tcW w:w="1040" w:type="pct"/>
            <w:vAlign w:val="center"/>
          </w:tcPr>
          <w:p w:rsidR="002806A8" w:rsidRDefault="002806A8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Dužina izgrađene kanalizacijske mreže</w:t>
            </w:r>
          </w:p>
          <w:p w:rsidR="002806A8" w:rsidRDefault="002806A8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Dužina rekonstruirane vodovodne mreže.</w:t>
            </w:r>
          </w:p>
        </w:tc>
      </w:tr>
      <w:tr w:rsidR="004C4EB3" w:rsidRPr="00571442" w:rsidTr="004C4EB3">
        <w:tc>
          <w:tcPr>
            <w:tcW w:w="378" w:type="pct"/>
            <w:vAlign w:val="center"/>
          </w:tcPr>
          <w:p w:rsidR="004C4EB3" w:rsidRDefault="004C4EB3" w:rsidP="004C4EB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3.1.3.</w:t>
            </w:r>
          </w:p>
        </w:tc>
        <w:tc>
          <w:tcPr>
            <w:tcW w:w="835" w:type="pct"/>
            <w:vAlign w:val="center"/>
          </w:tcPr>
          <w:p w:rsidR="004C4EB3" w:rsidRDefault="004C4EB3" w:rsidP="004C4EB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Izrada idejnog i glavnog projekta odvodnje i rekonstrukcije vodovoda </w:t>
            </w:r>
            <w:proofErr w:type="spellStart"/>
            <w:r>
              <w:rPr>
                <w:rFonts w:cs="Times New Roman"/>
                <w:b/>
              </w:rPr>
              <w:t>Loznati</w:t>
            </w:r>
            <w:proofErr w:type="spellEnd"/>
          </w:p>
        </w:tc>
        <w:tc>
          <w:tcPr>
            <w:tcW w:w="616" w:type="pct"/>
            <w:vAlign w:val="center"/>
          </w:tcPr>
          <w:p w:rsidR="004C4EB3" w:rsidRDefault="004C4EB3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200.000,00</w:t>
            </w:r>
          </w:p>
        </w:tc>
        <w:tc>
          <w:tcPr>
            <w:tcW w:w="765" w:type="pct"/>
            <w:vAlign w:val="center"/>
          </w:tcPr>
          <w:p w:rsidR="004C4EB3" w:rsidRDefault="004C4EB3" w:rsidP="004C4EB3">
            <w:pPr>
              <w:jc w:val="center"/>
              <w:rPr>
                <w:rFonts w:cs="Times New Roman"/>
              </w:rPr>
            </w:pPr>
            <w:r w:rsidRPr="004C4EB3">
              <w:rPr>
                <w:rFonts w:cs="Times New Roman"/>
              </w:rPr>
              <w:t>Vodoopskrba i odvodnja Cres Lošinj d.o.o.</w:t>
            </w:r>
          </w:p>
        </w:tc>
        <w:tc>
          <w:tcPr>
            <w:tcW w:w="655" w:type="pct"/>
            <w:vAlign w:val="center"/>
          </w:tcPr>
          <w:p w:rsidR="004C4EB3" w:rsidRDefault="004C4EB3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2017. godina</w:t>
            </w:r>
          </w:p>
        </w:tc>
        <w:tc>
          <w:tcPr>
            <w:tcW w:w="709" w:type="pct"/>
            <w:vAlign w:val="center"/>
          </w:tcPr>
          <w:p w:rsidR="004C4EB3" w:rsidRPr="002806A8" w:rsidRDefault="004C4EB3" w:rsidP="004C4EB3">
            <w:pPr>
              <w:jc w:val="center"/>
              <w:rPr>
                <w:rFonts w:cs="Times New Roman"/>
              </w:rPr>
            </w:pPr>
            <w:r w:rsidRPr="004C4EB3">
              <w:rPr>
                <w:rFonts w:cs="Times New Roman"/>
              </w:rPr>
              <w:t>Vodoopskrba i odvodnja Cres Lošinj d.o.o.</w:t>
            </w:r>
          </w:p>
        </w:tc>
        <w:tc>
          <w:tcPr>
            <w:tcW w:w="1040" w:type="pct"/>
            <w:vAlign w:val="center"/>
          </w:tcPr>
          <w:p w:rsidR="004C4EB3" w:rsidRDefault="004C4EB3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Broj izrađene projektne dokumentacije</w:t>
            </w:r>
          </w:p>
        </w:tc>
      </w:tr>
      <w:tr w:rsidR="004C4EB3" w:rsidRPr="00571442" w:rsidTr="004C4EB3">
        <w:tc>
          <w:tcPr>
            <w:tcW w:w="378" w:type="pct"/>
            <w:vAlign w:val="center"/>
          </w:tcPr>
          <w:p w:rsidR="004C4EB3" w:rsidRDefault="004C4EB3" w:rsidP="004C4EB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3.1.3.</w:t>
            </w:r>
          </w:p>
        </w:tc>
        <w:tc>
          <w:tcPr>
            <w:tcW w:w="835" w:type="pct"/>
            <w:vAlign w:val="center"/>
          </w:tcPr>
          <w:p w:rsidR="004C4EB3" w:rsidRDefault="004C4EB3" w:rsidP="004C4EB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Izrada idejnog i glavnog projekta odvodnje i rekonstrukcije vodovoda dijela naselja </w:t>
            </w:r>
            <w:proofErr w:type="spellStart"/>
            <w:r>
              <w:rPr>
                <w:rFonts w:cs="Times New Roman"/>
                <w:b/>
              </w:rPr>
              <w:t>Valun</w:t>
            </w:r>
            <w:proofErr w:type="spellEnd"/>
          </w:p>
        </w:tc>
        <w:tc>
          <w:tcPr>
            <w:tcW w:w="616" w:type="pct"/>
            <w:vAlign w:val="center"/>
          </w:tcPr>
          <w:p w:rsidR="004C4EB3" w:rsidRDefault="004C4EB3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200.000,00</w:t>
            </w:r>
          </w:p>
        </w:tc>
        <w:tc>
          <w:tcPr>
            <w:tcW w:w="765" w:type="pct"/>
            <w:vAlign w:val="center"/>
          </w:tcPr>
          <w:p w:rsidR="004C4EB3" w:rsidRPr="004C4EB3" w:rsidRDefault="004C4EB3" w:rsidP="004C4EB3">
            <w:pPr>
              <w:jc w:val="center"/>
              <w:rPr>
                <w:rFonts w:cs="Times New Roman"/>
              </w:rPr>
            </w:pPr>
            <w:r w:rsidRPr="004C4EB3">
              <w:rPr>
                <w:rFonts w:cs="Times New Roman"/>
              </w:rPr>
              <w:t>Vodoopskrba i odvodnja Cres Lošinj d.o.o.</w:t>
            </w:r>
          </w:p>
        </w:tc>
        <w:tc>
          <w:tcPr>
            <w:tcW w:w="655" w:type="pct"/>
            <w:vAlign w:val="center"/>
          </w:tcPr>
          <w:p w:rsidR="004C4EB3" w:rsidRDefault="004C4EB3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2017. godina</w:t>
            </w:r>
          </w:p>
        </w:tc>
        <w:tc>
          <w:tcPr>
            <w:tcW w:w="709" w:type="pct"/>
            <w:vAlign w:val="center"/>
          </w:tcPr>
          <w:p w:rsidR="004C4EB3" w:rsidRPr="004C4EB3" w:rsidRDefault="004C4EB3" w:rsidP="004C4EB3">
            <w:pPr>
              <w:jc w:val="center"/>
              <w:rPr>
                <w:rFonts w:cs="Times New Roman"/>
              </w:rPr>
            </w:pPr>
            <w:r w:rsidRPr="004C4EB3">
              <w:rPr>
                <w:rFonts w:cs="Times New Roman"/>
              </w:rPr>
              <w:t>Vodoopskrba i odvodnja Cres Lošinj d.o.o.</w:t>
            </w:r>
          </w:p>
        </w:tc>
        <w:tc>
          <w:tcPr>
            <w:tcW w:w="1040" w:type="pct"/>
            <w:vAlign w:val="center"/>
          </w:tcPr>
          <w:p w:rsidR="004C4EB3" w:rsidRDefault="004C4EB3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Broj izrađene projektne dokumentacije</w:t>
            </w:r>
          </w:p>
        </w:tc>
      </w:tr>
      <w:tr w:rsidR="004C4EB3" w:rsidRPr="00571442" w:rsidTr="004C4EB3">
        <w:tc>
          <w:tcPr>
            <w:tcW w:w="378" w:type="pct"/>
            <w:vAlign w:val="center"/>
          </w:tcPr>
          <w:p w:rsidR="004C4EB3" w:rsidRDefault="004C4EB3" w:rsidP="004C4EB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4.2.2.</w:t>
            </w:r>
          </w:p>
        </w:tc>
        <w:tc>
          <w:tcPr>
            <w:tcW w:w="835" w:type="pct"/>
            <w:vAlign w:val="center"/>
          </w:tcPr>
          <w:p w:rsidR="004C4EB3" w:rsidRDefault="004C4EB3" w:rsidP="004C4EB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Uređenje područne škole </w:t>
            </w:r>
            <w:proofErr w:type="spellStart"/>
            <w:r>
              <w:rPr>
                <w:rFonts w:cs="Times New Roman"/>
                <w:b/>
              </w:rPr>
              <w:t>Orlec</w:t>
            </w:r>
            <w:proofErr w:type="spellEnd"/>
            <w:r>
              <w:rPr>
                <w:rFonts w:cs="Times New Roman"/>
                <w:b/>
              </w:rPr>
              <w:t>-Centar otočnog folklora – IV faza</w:t>
            </w:r>
          </w:p>
        </w:tc>
        <w:tc>
          <w:tcPr>
            <w:tcW w:w="616" w:type="pct"/>
            <w:vAlign w:val="center"/>
          </w:tcPr>
          <w:p w:rsidR="004C4EB3" w:rsidRDefault="004C4EB3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200.000,00</w:t>
            </w:r>
          </w:p>
        </w:tc>
        <w:tc>
          <w:tcPr>
            <w:tcW w:w="765" w:type="pct"/>
            <w:vAlign w:val="center"/>
          </w:tcPr>
          <w:p w:rsidR="004C4EB3" w:rsidRPr="004C4EB3" w:rsidRDefault="004C4EB3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Primorsko-goranska županija</w:t>
            </w:r>
          </w:p>
        </w:tc>
        <w:tc>
          <w:tcPr>
            <w:tcW w:w="655" w:type="pct"/>
            <w:vAlign w:val="center"/>
          </w:tcPr>
          <w:p w:rsidR="004C4EB3" w:rsidRDefault="004C4EB3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2017. godina</w:t>
            </w:r>
          </w:p>
        </w:tc>
        <w:tc>
          <w:tcPr>
            <w:tcW w:w="709" w:type="pct"/>
            <w:vAlign w:val="center"/>
          </w:tcPr>
          <w:p w:rsidR="004C4EB3" w:rsidRPr="004C4EB3" w:rsidRDefault="004C4EB3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Grad Cres</w:t>
            </w:r>
          </w:p>
        </w:tc>
        <w:tc>
          <w:tcPr>
            <w:tcW w:w="1040" w:type="pct"/>
            <w:vAlign w:val="center"/>
          </w:tcPr>
          <w:p w:rsidR="004C4EB3" w:rsidRDefault="004C4EB3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Površina uređenog objekta</w:t>
            </w:r>
          </w:p>
        </w:tc>
      </w:tr>
      <w:tr w:rsidR="004C4EB3" w:rsidRPr="00571442" w:rsidTr="004C4EB3">
        <w:tc>
          <w:tcPr>
            <w:tcW w:w="378" w:type="pct"/>
            <w:vAlign w:val="center"/>
          </w:tcPr>
          <w:p w:rsidR="004C4EB3" w:rsidRDefault="004C4EB3" w:rsidP="004C4EB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4.2.2.</w:t>
            </w:r>
          </w:p>
        </w:tc>
        <w:tc>
          <w:tcPr>
            <w:tcW w:w="835" w:type="pct"/>
            <w:vAlign w:val="center"/>
          </w:tcPr>
          <w:p w:rsidR="004C4EB3" w:rsidRDefault="004C4EB3" w:rsidP="004C4EB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Radionica Creskog muzeja</w:t>
            </w:r>
          </w:p>
        </w:tc>
        <w:tc>
          <w:tcPr>
            <w:tcW w:w="616" w:type="pct"/>
            <w:vAlign w:val="center"/>
          </w:tcPr>
          <w:p w:rsidR="004C4EB3" w:rsidRDefault="00BE73C8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270.000,00</w:t>
            </w:r>
          </w:p>
        </w:tc>
        <w:tc>
          <w:tcPr>
            <w:tcW w:w="765" w:type="pct"/>
            <w:vAlign w:val="center"/>
          </w:tcPr>
          <w:p w:rsidR="004C4EB3" w:rsidRDefault="004C4EB3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Ministarstvo kulture</w:t>
            </w:r>
          </w:p>
        </w:tc>
        <w:tc>
          <w:tcPr>
            <w:tcW w:w="655" w:type="pct"/>
            <w:vAlign w:val="center"/>
          </w:tcPr>
          <w:p w:rsidR="004C4EB3" w:rsidRDefault="004C4EB3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2017. godine</w:t>
            </w:r>
          </w:p>
        </w:tc>
        <w:tc>
          <w:tcPr>
            <w:tcW w:w="709" w:type="pct"/>
            <w:vAlign w:val="center"/>
          </w:tcPr>
          <w:p w:rsidR="004C4EB3" w:rsidRDefault="004C4EB3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Grad Cres</w:t>
            </w:r>
          </w:p>
        </w:tc>
        <w:tc>
          <w:tcPr>
            <w:tcW w:w="1040" w:type="pct"/>
            <w:vAlign w:val="center"/>
          </w:tcPr>
          <w:p w:rsidR="004C4EB3" w:rsidRDefault="004C4EB3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Površina uređenog objekta</w:t>
            </w:r>
          </w:p>
        </w:tc>
      </w:tr>
      <w:tr w:rsidR="003F1D08" w:rsidRPr="00571442" w:rsidTr="004C4EB3">
        <w:tc>
          <w:tcPr>
            <w:tcW w:w="378" w:type="pct"/>
            <w:vAlign w:val="center"/>
          </w:tcPr>
          <w:p w:rsidR="003F1D08" w:rsidRDefault="003F1D08" w:rsidP="004C4EB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2.1.1.</w:t>
            </w:r>
          </w:p>
        </w:tc>
        <w:tc>
          <w:tcPr>
            <w:tcW w:w="835" w:type="pct"/>
            <w:vAlign w:val="center"/>
          </w:tcPr>
          <w:p w:rsidR="003F1D08" w:rsidRDefault="003F1D08" w:rsidP="004C4EB3">
            <w:pPr>
              <w:jc w:val="center"/>
              <w:rPr>
                <w:rFonts w:cs="Times New Roman"/>
                <w:b/>
              </w:rPr>
            </w:pPr>
            <w:r w:rsidRPr="003F1D08">
              <w:rPr>
                <w:rFonts w:cs="Times New Roman"/>
                <w:b/>
              </w:rPr>
              <w:t xml:space="preserve">Uređenje javnog sanitarnog objekta na obalnoj šetnici Lungomare Sv. </w:t>
            </w:r>
            <w:proofErr w:type="spellStart"/>
            <w:r w:rsidRPr="003F1D08">
              <w:rPr>
                <w:rFonts w:cs="Times New Roman"/>
                <w:b/>
              </w:rPr>
              <w:t>Mikule</w:t>
            </w:r>
            <w:proofErr w:type="spellEnd"/>
          </w:p>
        </w:tc>
        <w:tc>
          <w:tcPr>
            <w:tcW w:w="616" w:type="pct"/>
            <w:vAlign w:val="center"/>
          </w:tcPr>
          <w:p w:rsidR="003F1D08" w:rsidRDefault="003F1D08" w:rsidP="004C4EB3">
            <w:pPr>
              <w:jc w:val="center"/>
              <w:rPr>
                <w:rFonts w:cs="Times New Roman"/>
              </w:rPr>
            </w:pPr>
            <w:r w:rsidRPr="003F1D08">
              <w:rPr>
                <w:rFonts w:cs="Times New Roman"/>
              </w:rPr>
              <w:t>187.237,50</w:t>
            </w:r>
          </w:p>
        </w:tc>
        <w:tc>
          <w:tcPr>
            <w:tcW w:w="765" w:type="pct"/>
            <w:vAlign w:val="center"/>
          </w:tcPr>
          <w:p w:rsidR="003F1D08" w:rsidRDefault="003F1D08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Primorsko-goranska županija</w:t>
            </w:r>
          </w:p>
        </w:tc>
        <w:tc>
          <w:tcPr>
            <w:tcW w:w="655" w:type="pct"/>
            <w:vAlign w:val="center"/>
          </w:tcPr>
          <w:p w:rsidR="003F1D08" w:rsidRDefault="003F1D08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2017. godina</w:t>
            </w:r>
          </w:p>
        </w:tc>
        <w:tc>
          <w:tcPr>
            <w:tcW w:w="709" w:type="pct"/>
            <w:vAlign w:val="center"/>
          </w:tcPr>
          <w:p w:rsidR="003F1D08" w:rsidRDefault="003F1D08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Grad Cres</w:t>
            </w:r>
          </w:p>
        </w:tc>
        <w:tc>
          <w:tcPr>
            <w:tcW w:w="1040" w:type="pct"/>
            <w:vAlign w:val="center"/>
          </w:tcPr>
          <w:p w:rsidR="003F1D08" w:rsidRDefault="003F1D08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Broj uređenih sanitarnih objekata</w:t>
            </w:r>
          </w:p>
        </w:tc>
      </w:tr>
      <w:tr w:rsidR="003F1D08" w:rsidRPr="00571442" w:rsidTr="004C4EB3">
        <w:tc>
          <w:tcPr>
            <w:tcW w:w="378" w:type="pct"/>
            <w:vAlign w:val="center"/>
          </w:tcPr>
          <w:p w:rsidR="003F1D08" w:rsidRDefault="003F1D08" w:rsidP="004C4EB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2.1.1.</w:t>
            </w:r>
          </w:p>
        </w:tc>
        <w:tc>
          <w:tcPr>
            <w:tcW w:w="835" w:type="pct"/>
            <w:vAlign w:val="center"/>
          </w:tcPr>
          <w:p w:rsidR="003F1D08" w:rsidRPr="003F1D08" w:rsidRDefault="003F1D08" w:rsidP="004C4EB3">
            <w:pPr>
              <w:jc w:val="center"/>
              <w:rPr>
                <w:rFonts w:cs="Times New Roman"/>
                <w:b/>
              </w:rPr>
            </w:pPr>
            <w:r w:rsidRPr="003F1D08">
              <w:rPr>
                <w:rFonts w:cs="Times New Roman"/>
                <w:b/>
              </w:rPr>
              <w:t xml:space="preserve">Uređenje obalne šetnice od AC </w:t>
            </w:r>
            <w:proofErr w:type="spellStart"/>
            <w:r w:rsidRPr="003F1D08">
              <w:rPr>
                <w:rFonts w:cs="Times New Roman"/>
                <w:b/>
              </w:rPr>
              <w:t>Kovačine</w:t>
            </w:r>
            <w:proofErr w:type="spellEnd"/>
            <w:r w:rsidRPr="003F1D08">
              <w:rPr>
                <w:rFonts w:cs="Times New Roman"/>
                <w:b/>
              </w:rPr>
              <w:t xml:space="preserve"> do TN </w:t>
            </w:r>
            <w:proofErr w:type="spellStart"/>
            <w:r w:rsidRPr="003F1D08">
              <w:rPr>
                <w:rFonts w:cs="Times New Roman"/>
                <w:b/>
              </w:rPr>
              <w:t>Gavza</w:t>
            </w:r>
            <w:proofErr w:type="spellEnd"/>
          </w:p>
        </w:tc>
        <w:tc>
          <w:tcPr>
            <w:tcW w:w="616" w:type="pct"/>
            <w:vAlign w:val="center"/>
          </w:tcPr>
          <w:p w:rsidR="003F1D08" w:rsidRPr="003F1D08" w:rsidRDefault="003F1D08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120.000,00</w:t>
            </w:r>
          </w:p>
        </w:tc>
        <w:tc>
          <w:tcPr>
            <w:tcW w:w="765" w:type="pct"/>
            <w:vAlign w:val="center"/>
          </w:tcPr>
          <w:p w:rsidR="003F1D08" w:rsidRDefault="003F1D08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Primorsko-goranska županija</w:t>
            </w:r>
          </w:p>
        </w:tc>
        <w:tc>
          <w:tcPr>
            <w:tcW w:w="655" w:type="pct"/>
            <w:vAlign w:val="center"/>
          </w:tcPr>
          <w:p w:rsidR="003F1D08" w:rsidRDefault="003F1D08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2017. godina</w:t>
            </w:r>
          </w:p>
        </w:tc>
        <w:tc>
          <w:tcPr>
            <w:tcW w:w="709" w:type="pct"/>
            <w:vAlign w:val="center"/>
          </w:tcPr>
          <w:p w:rsidR="003F1D08" w:rsidRDefault="003F1D08" w:rsidP="004C4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Grad Cres</w:t>
            </w:r>
          </w:p>
        </w:tc>
        <w:tc>
          <w:tcPr>
            <w:tcW w:w="1040" w:type="pct"/>
            <w:vAlign w:val="center"/>
          </w:tcPr>
          <w:p w:rsidR="003F1D08" w:rsidRDefault="003F1D08" w:rsidP="004C4EB3">
            <w:pPr>
              <w:rPr>
                <w:rFonts w:cs="Times New Roman"/>
              </w:rPr>
            </w:pPr>
            <w:r>
              <w:rPr>
                <w:rFonts w:cs="Times New Roman"/>
              </w:rPr>
              <w:t>Dužina uređene šetnice</w:t>
            </w:r>
          </w:p>
        </w:tc>
      </w:tr>
    </w:tbl>
    <w:p w:rsidR="00813570" w:rsidRDefault="00813570" w:rsidP="00BC6B24">
      <w:pPr>
        <w:rPr>
          <w:lang w:eastAsia="hr-HR"/>
        </w:rPr>
      </w:pPr>
    </w:p>
    <w:p w:rsidR="00813570" w:rsidRDefault="00813570" w:rsidP="00BC6B24">
      <w:pPr>
        <w:rPr>
          <w:lang w:eastAsia="hr-HR"/>
        </w:rPr>
      </w:pPr>
    </w:p>
    <w:p w:rsidR="00813570" w:rsidRDefault="00813570" w:rsidP="00813570">
      <w:pPr>
        <w:jc w:val="right"/>
        <w:rPr>
          <w:lang w:eastAsia="hr-HR"/>
        </w:rPr>
      </w:pPr>
      <w:r>
        <w:rPr>
          <w:lang w:eastAsia="hr-HR"/>
        </w:rPr>
        <w:t>GRADONAČELNIK:</w:t>
      </w:r>
    </w:p>
    <w:p w:rsidR="00BC6B24" w:rsidRDefault="00813570" w:rsidP="00813570">
      <w:pPr>
        <w:jc w:val="right"/>
        <w:rPr>
          <w:lang w:eastAsia="hr-HR"/>
        </w:rPr>
        <w:sectPr w:rsidR="00BC6B24" w:rsidSect="0083577A">
          <w:headerReference w:type="default" r:id="rId6"/>
          <w:footerReference w:type="default" r:id="rId7"/>
          <w:headerReference w:type="first" r:id="rId8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lang w:eastAsia="hr-HR"/>
        </w:rPr>
        <w:t xml:space="preserve">Kristijan Jurjako, </w:t>
      </w:r>
      <w:bookmarkStart w:id="0" w:name="_GoBack"/>
      <w:proofErr w:type="spellStart"/>
      <w:r w:rsidRPr="00813570">
        <w:rPr>
          <w:i/>
          <w:lang w:eastAsia="hr-HR"/>
        </w:rPr>
        <w:t>struč.spec.oec</w:t>
      </w:r>
      <w:proofErr w:type="spellEnd"/>
      <w:r w:rsidRPr="00813570">
        <w:rPr>
          <w:i/>
          <w:lang w:eastAsia="hr-HR"/>
        </w:rPr>
        <w:t>.</w:t>
      </w:r>
      <w:bookmarkEnd w:id="0"/>
      <w:r w:rsidR="004C4EB3">
        <w:rPr>
          <w:lang w:eastAsia="hr-HR"/>
        </w:rPr>
        <w:br w:type="textWrapping" w:clear="all"/>
      </w:r>
    </w:p>
    <w:p w:rsidR="00BC6B24" w:rsidRDefault="00BC6B24" w:rsidP="00BC6B24"/>
    <w:sectPr w:rsidR="00BC6B24" w:rsidSect="00BC6B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13570">
      <w:pPr>
        <w:spacing w:after="0" w:line="240" w:lineRule="auto"/>
      </w:pPr>
      <w:r>
        <w:separator/>
      </w:r>
    </w:p>
  </w:endnote>
  <w:endnote w:type="continuationSeparator" w:id="0">
    <w:p w:rsidR="00000000" w:rsidRDefault="0081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523057"/>
      <w:docPartObj>
        <w:docPartGallery w:val="Page Numbers (Bottom of Page)"/>
        <w:docPartUnique/>
      </w:docPartObj>
    </w:sdtPr>
    <w:sdtEndPr/>
    <w:sdtContent>
      <w:p w:rsidR="00AB33A5" w:rsidRDefault="00BC6B24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73038A5A" wp14:editId="69DF9441">
                  <wp:extent cx="5467350" cy="45085"/>
                  <wp:effectExtent l="0" t="9525" r="0" b="2540"/>
                  <wp:docPr id="21" name="Dijagram toka: Odluka 2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2672D0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2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AB33A5" w:rsidRDefault="00BC6B24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13570">
          <w:rPr>
            <w:noProof/>
          </w:rPr>
          <w:t>2</w:t>
        </w:r>
        <w:r>
          <w:fldChar w:fldCharType="end"/>
        </w:r>
      </w:p>
    </w:sdtContent>
  </w:sdt>
  <w:p w:rsidR="00AB33A5" w:rsidRPr="00A54B8D" w:rsidRDefault="00813570" w:rsidP="00331B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13570">
      <w:pPr>
        <w:spacing w:after="0" w:line="240" w:lineRule="auto"/>
      </w:pPr>
      <w:r>
        <w:separator/>
      </w:r>
    </w:p>
  </w:footnote>
  <w:footnote w:type="continuationSeparator" w:id="0">
    <w:p w:rsidR="00000000" w:rsidRDefault="00813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08" w:type="dxa"/>
      <w:tblBorders>
        <w:bottom w:val="single" w:sz="8" w:space="0" w:color="7030A0"/>
        <w:right w:val="thinThickSmallGap" w:sz="24" w:space="0" w:color="7030A0"/>
      </w:tblBorders>
      <w:tblLook w:val="00A0" w:firstRow="1" w:lastRow="0" w:firstColumn="1" w:lastColumn="0" w:noHBand="0" w:noVBand="0"/>
    </w:tblPr>
    <w:tblGrid>
      <w:gridCol w:w="13957"/>
    </w:tblGrid>
    <w:tr w:rsidR="00AB33A5" w:rsidRPr="00E8736A" w:rsidTr="007F7AB9">
      <w:tc>
        <w:tcPr>
          <w:tcW w:w="5000" w:type="pct"/>
          <w:tcMar>
            <w:left w:w="0" w:type="dxa"/>
            <w:bottom w:w="57" w:type="dxa"/>
            <w:right w:w="170" w:type="dxa"/>
          </w:tcMar>
        </w:tcPr>
        <w:p w:rsidR="00AB33A5" w:rsidRPr="00B53FF3" w:rsidRDefault="00BC6B24" w:rsidP="00331BA3">
          <w:pPr>
            <w:pStyle w:val="Zaglavlje"/>
            <w:jc w:val="right"/>
            <w:rPr>
              <w:rFonts w:ascii="Arial" w:hAnsi="Arial" w:cs="Arial"/>
              <w:b/>
              <w:color w:val="808080"/>
            </w:rPr>
          </w:pPr>
          <w:r w:rsidRPr="00B53FF3">
            <w:rPr>
              <w:rFonts w:ascii="Arial" w:hAnsi="Arial" w:cs="Arial"/>
              <w:b/>
              <w:color w:val="808080"/>
            </w:rPr>
            <w:t xml:space="preserve"> </w:t>
          </w:r>
          <w:r w:rsidR="003F1D08">
            <w:rPr>
              <w:rFonts w:ascii="Arial" w:hAnsi="Arial" w:cs="Arial"/>
              <w:b/>
              <w:color w:val="808080"/>
            </w:rPr>
            <w:t xml:space="preserve"> </w:t>
          </w:r>
          <w:r w:rsidR="003F1D08">
            <w:rPr>
              <w:rFonts w:ascii="Arial" w:hAnsi="Arial" w:cs="Arial"/>
              <w:b/>
              <w:color w:val="808080"/>
            </w:rPr>
            <w:t>2017</w:t>
          </w:r>
        </w:p>
      </w:tc>
    </w:tr>
  </w:tbl>
  <w:p w:rsidR="00AB33A5" w:rsidRPr="00A54B8D" w:rsidRDefault="00813570" w:rsidP="00331BA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08" w:type="dxa"/>
      <w:tblBorders>
        <w:bottom w:val="single" w:sz="8" w:space="0" w:color="7030A0"/>
        <w:right w:val="thinThickSmallGap" w:sz="24" w:space="0" w:color="7030A0"/>
      </w:tblBorders>
      <w:tblLook w:val="00A0" w:firstRow="1" w:lastRow="0" w:firstColumn="1" w:lastColumn="0" w:noHBand="0" w:noVBand="0"/>
    </w:tblPr>
    <w:tblGrid>
      <w:gridCol w:w="13957"/>
    </w:tblGrid>
    <w:tr w:rsidR="00AB33A5" w:rsidRPr="00E8736A" w:rsidTr="003C588E">
      <w:tc>
        <w:tcPr>
          <w:tcW w:w="5000" w:type="pct"/>
          <w:tcMar>
            <w:left w:w="0" w:type="dxa"/>
            <w:bottom w:w="57" w:type="dxa"/>
            <w:right w:w="170" w:type="dxa"/>
          </w:tcMar>
        </w:tcPr>
        <w:p w:rsidR="00AB33A5" w:rsidRPr="00B53FF3" w:rsidRDefault="00BC6B24" w:rsidP="0001346C">
          <w:pPr>
            <w:pStyle w:val="Zaglavlje"/>
            <w:jc w:val="right"/>
            <w:rPr>
              <w:rFonts w:ascii="Arial" w:hAnsi="Arial" w:cs="Arial"/>
              <w:b/>
              <w:color w:val="808080"/>
            </w:rPr>
          </w:pPr>
          <w:r w:rsidRPr="00B53FF3">
            <w:rPr>
              <w:rFonts w:ascii="Arial" w:hAnsi="Arial" w:cs="Arial"/>
              <w:b/>
              <w:color w:val="808080"/>
            </w:rPr>
            <w:t xml:space="preserve"> </w:t>
          </w:r>
          <w:r w:rsidR="003F1D08">
            <w:rPr>
              <w:rFonts w:ascii="Arial" w:hAnsi="Arial" w:cs="Arial"/>
              <w:b/>
              <w:color w:val="808080"/>
            </w:rPr>
            <w:t xml:space="preserve"> </w:t>
          </w:r>
          <w:r w:rsidR="003F1D08">
            <w:rPr>
              <w:rFonts w:ascii="Arial" w:hAnsi="Arial" w:cs="Arial"/>
              <w:b/>
              <w:color w:val="808080"/>
            </w:rPr>
            <w:t>2017</w:t>
          </w:r>
        </w:p>
      </w:tc>
    </w:tr>
  </w:tbl>
  <w:p w:rsidR="00AB33A5" w:rsidRDefault="0081357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24"/>
    <w:rsid w:val="002806A8"/>
    <w:rsid w:val="003F1D08"/>
    <w:rsid w:val="004C4EB3"/>
    <w:rsid w:val="005B268D"/>
    <w:rsid w:val="006B526C"/>
    <w:rsid w:val="00813570"/>
    <w:rsid w:val="009F34E6"/>
    <w:rsid w:val="00A27D0C"/>
    <w:rsid w:val="00A67D19"/>
    <w:rsid w:val="00BC6B24"/>
    <w:rsid w:val="00BE73C8"/>
    <w:rsid w:val="00F2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3895C-A64C-48B9-8485-327B4010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BC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C6B24"/>
  </w:style>
  <w:style w:type="paragraph" w:styleId="Podnoje">
    <w:name w:val="footer"/>
    <w:basedOn w:val="Normal"/>
    <w:link w:val="PodnojeChar"/>
    <w:uiPriority w:val="99"/>
    <w:unhideWhenUsed/>
    <w:rsid w:val="00BC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6B24"/>
  </w:style>
  <w:style w:type="paragraph" w:styleId="Tekstbalonia">
    <w:name w:val="Balloon Text"/>
    <w:basedOn w:val="Normal"/>
    <w:link w:val="TekstbaloniaChar"/>
    <w:uiPriority w:val="99"/>
    <w:semiHidden/>
    <w:unhideWhenUsed/>
    <w:rsid w:val="00BC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Cres</dc:creator>
  <cp:keywords/>
  <dc:description/>
  <cp:lastModifiedBy>Grad Cres</cp:lastModifiedBy>
  <cp:revision>3</cp:revision>
  <cp:lastPrinted>2017-03-21T09:23:00Z</cp:lastPrinted>
  <dcterms:created xsi:type="dcterms:W3CDTF">2017-03-20T14:30:00Z</dcterms:created>
  <dcterms:modified xsi:type="dcterms:W3CDTF">2017-03-21T09:31:00Z</dcterms:modified>
</cp:coreProperties>
</file>